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E3265" w14:textId="2F5CFCCB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Lichtblicke schaffen</w:t>
      </w:r>
      <w:r>
        <w:rPr>
          <w:rFonts w:ascii="Arial" w:hAnsi="Arial" w:cs="Arial"/>
          <w:b/>
          <w:bCs/>
        </w:rPr>
        <w:br/>
        <w:t>Auswege finden</w:t>
      </w:r>
    </w:p>
    <w:p w14:paraId="3C547533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089B553" w14:textId="022B146E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C3923">
        <w:rPr>
          <w:rFonts w:ascii="Arial" w:hAnsi="Arial" w:cs="Arial"/>
          <w:b/>
          <w:bCs/>
        </w:rPr>
        <w:t>Frühjahrssammlung der Diakonie Württemberg</w:t>
      </w:r>
    </w:p>
    <w:p w14:paraId="6C81E7EB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779FE6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82AB3E6" w14:textId="71400842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Für starke Familien</w:t>
      </w:r>
      <w:r w:rsidRPr="007B6FA9">
        <w:rPr>
          <w:rFonts w:ascii="Arial" w:hAnsi="Arial" w:cs="Arial"/>
          <w:bCs/>
        </w:rPr>
        <w:br/>
      </w:r>
    </w:p>
    <w:p w14:paraId="5944436A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Kinder wachsen gut auf oder in belasteten Verhältnissen, Beziehungen gelingen oder sind von Streit bestimmt. Familien und Paare brauchen für ein gutes Leben ein stabiles Umfeld zuhause.</w:t>
      </w:r>
    </w:p>
    <w:p w14:paraId="2ADB1093" w14:textId="77777777" w:rsidR="00BC3923" w:rsidRPr="007B6FA9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117B3CA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7B6FA9">
        <w:rPr>
          <w:rFonts w:ascii="Arial" w:hAnsi="Arial" w:cs="Arial"/>
          <w:b/>
          <w:bCs/>
        </w:rPr>
        <w:t xml:space="preserve">Die Diakonie Württemberg </w:t>
      </w:r>
      <w:r>
        <w:rPr>
          <w:rFonts w:ascii="Arial" w:hAnsi="Arial" w:cs="Arial"/>
          <w:b/>
          <w:bCs/>
        </w:rPr>
        <w:t>hilft.</w:t>
      </w:r>
      <w:r w:rsidRPr="007B6FA9">
        <w:rPr>
          <w:rFonts w:ascii="Arial" w:hAnsi="Arial" w:cs="Arial"/>
          <w:bCs/>
        </w:rPr>
        <w:br/>
      </w:r>
    </w:p>
    <w:p w14:paraId="755924CC" w14:textId="77777777" w:rsidR="00BC3923" w:rsidRPr="007B6FA9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7B6FA9">
        <w:rPr>
          <w:rFonts w:ascii="Arial" w:hAnsi="Arial" w:cs="Arial"/>
          <w:bCs/>
        </w:rPr>
        <w:t xml:space="preserve">In den Diakonischen Bezirksstellen </w:t>
      </w:r>
      <w:r>
        <w:rPr>
          <w:rFonts w:ascii="Arial" w:hAnsi="Arial" w:cs="Arial"/>
          <w:bCs/>
        </w:rPr>
        <w:t xml:space="preserve">finden Menschen jeden Alters Beratung – in Lebensfragen, bei der Erziehung oder </w:t>
      </w:r>
      <w:r w:rsidRPr="007B6FA9">
        <w:rPr>
          <w:rFonts w:ascii="Arial" w:hAnsi="Arial" w:cs="Arial"/>
          <w:bCs/>
        </w:rPr>
        <w:t>Schwanger</w:t>
      </w:r>
      <w:r>
        <w:rPr>
          <w:rFonts w:ascii="Arial" w:hAnsi="Arial" w:cs="Arial"/>
          <w:bCs/>
        </w:rPr>
        <w:t>schaft</w:t>
      </w:r>
      <w:r w:rsidRPr="007B6FA9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Auch Frauen- und Kinderschutzhäuser oder Mutter-Vater-Kind-Kuren gehören dazu.</w:t>
      </w:r>
    </w:p>
    <w:p w14:paraId="77E58CD5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C58C8C8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F00152">
        <w:rPr>
          <w:rFonts w:ascii="Arial" w:hAnsi="Arial" w:cs="Arial"/>
          <w:bCs/>
        </w:rPr>
        <w:t>Mit Ihrer Spende unterstützen Sie</w:t>
      </w:r>
      <w:r>
        <w:rPr>
          <w:rFonts w:ascii="Arial" w:hAnsi="Arial" w:cs="Arial"/>
          <w:bCs/>
        </w:rPr>
        <w:t xml:space="preserve"> beispielsweise Familienzentren bei ihren Freizeitangeboten, helfen, eine finanzielle Notlage zu überbrücken oder finanzieren Aktivitäten für Kinder aus belasteten Familien mit.</w:t>
      </w:r>
    </w:p>
    <w:p w14:paraId="351B6ECF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7876BFFB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1226F43" w14:textId="77777777" w:rsidR="00A0746B" w:rsidRDefault="00A0746B"/>
    <w:sectPr w:rsidR="00A074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23"/>
    <w:rsid w:val="00211C2D"/>
    <w:rsid w:val="004371C6"/>
    <w:rsid w:val="0081052B"/>
    <w:rsid w:val="00A0746B"/>
    <w:rsid w:val="00BC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F4E2"/>
  <w15:chartTrackingRefBased/>
  <w15:docId w15:val="{EA823221-7D43-49A3-ADCE-13102440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39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C39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39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39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39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39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39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39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39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39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3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3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3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39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39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39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39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39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39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3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C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39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3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392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C39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392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C39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3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39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3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647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Schmucker, Nadine</dc:creator>
  <cp:keywords/>
  <dc:description/>
  <cp:lastModifiedBy>Schmucker, Nadine</cp:lastModifiedBy>
  <cp:revision>1</cp:revision>
  <dcterms:created xsi:type="dcterms:W3CDTF">2026-10-02T07:20:00Z</dcterms:created>
  <dcterms:modified xsi:type="dcterms:W3CDTF">2026-10-02T07:21:00Z</dcterms:modified>
</cp:coreProperties>
</file>