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0B21" w14:textId="77777777" w:rsidR="0051575C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Lichtblicke schaffen</w:t>
      </w:r>
      <w:r>
        <w:rPr>
          <w:rFonts w:ascii="Arial" w:hAnsi="Arial" w:cs="Arial"/>
          <w:b/>
          <w:bCs/>
        </w:rPr>
        <w:br/>
      </w:r>
      <w:r w:rsidR="0051575C">
        <w:rPr>
          <w:rFonts w:ascii="Arial" w:hAnsi="Arial" w:cs="Arial"/>
          <w:b/>
          <w:bCs/>
        </w:rPr>
        <w:t>Lösungen sehen</w:t>
      </w:r>
    </w:p>
    <w:p w14:paraId="3C547533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089B553" w14:textId="1AA3047E" w:rsidR="00BC3923" w:rsidRDefault="00925B42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Sommer</w:t>
      </w:r>
      <w:r w:rsidR="00BC3923" w:rsidRPr="00BC3923">
        <w:rPr>
          <w:rFonts w:ascii="Arial" w:hAnsi="Arial" w:cs="Arial"/>
          <w:b/>
          <w:bCs/>
        </w:rPr>
        <w:t>sammlung der Diakonie Württemberg</w:t>
      </w:r>
    </w:p>
    <w:p w14:paraId="6C81E7EB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2779FE6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1AAD0C7" w14:textId="77777777" w:rsidR="0051575C" w:rsidRDefault="0051575C" w:rsidP="0051575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Für einen guten Weg </w:t>
      </w:r>
      <w:r w:rsidRPr="007B6FA9">
        <w:rPr>
          <w:rFonts w:ascii="Arial" w:hAnsi="Arial" w:cs="Arial"/>
        </w:rPr>
        <w:br/>
      </w:r>
    </w:p>
    <w:p w14:paraId="51183457" w14:textId="77777777" w:rsidR="0051575C" w:rsidRDefault="0051575C" w:rsidP="0051575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Finanzielle Sorgen, Probleme in der Familie, eine Trennung – manchmal ist es einfach zu viel. Dann ist man alleine damit überfordert, eine Lösung zu finden, und es gilt, sich Hilfe zu holen.</w:t>
      </w:r>
    </w:p>
    <w:p w14:paraId="289CC37A" w14:textId="77777777" w:rsidR="0051575C" w:rsidRDefault="0051575C" w:rsidP="0051575C">
      <w:pPr>
        <w:spacing w:after="0" w:line="240" w:lineRule="auto"/>
        <w:rPr>
          <w:rFonts w:ascii="Arial" w:hAnsi="Arial" w:cs="Arial"/>
        </w:rPr>
      </w:pPr>
    </w:p>
    <w:p w14:paraId="2103D8F1" w14:textId="77777777" w:rsidR="0051575C" w:rsidRPr="007B6FA9" w:rsidRDefault="0051575C" w:rsidP="0051575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Die Diakonie in Württemberg hilft.</w:t>
      </w:r>
    </w:p>
    <w:p w14:paraId="2BA6632E" w14:textId="77777777" w:rsidR="0051575C" w:rsidRDefault="0051575C" w:rsidP="0051575C">
      <w:pPr>
        <w:spacing w:after="0" w:line="240" w:lineRule="auto"/>
        <w:rPr>
          <w:rFonts w:ascii="Arial" w:hAnsi="Arial" w:cs="Arial"/>
        </w:rPr>
      </w:pPr>
    </w:p>
    <w:p w14:paraId="29379615" w14:textId="77777777" w:rsidR="0051575C" w:rsidRPr="007B6FA9" w:rsidRDefault="0051575C" w:rsidP="0051575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Diakonischen Bezirksstellen beraten und begleiten jeden Menschen – kostenlos und unabhängig von der Weltanschauung. Je nach Bedarf wird an eine spezialisierte Beratung weitervermittelt.</w:t>
      </w:r>
    </w:p>
    <w:p w14:paraId="54856A36" w14:textId="77777777" w:rsidR="0051575C" w:rsidRDefault="0051575C" w:rsidP="0051575C">
      <w:pPr>
        <w:spacing w:after="0" w:line="240" w:lineRule="auto"/>
        <w:rPr>
          <w:rFonts w:ascii="Arial" w:hAnsi="Arial" w:cs="Arial"/>
        </w:rPr>
      </w:pPr>
    </w:p>
    <w:p w14:paraId="1D487781" w14:textId="77777777" w:rsidR="0051575C" w:rsidRDefault="0051575C" w:rsidP="0051575C">
      <w:pPr>
        <w:spacing w:after="0" w:line="240" w:lineRule="auto"/>
        <w:rPr>
          <w:rFonts w:ascii="Arial" w:hAnsi="Arial" w:cs="Arial"/>
        </w:rPr>
      </w:pPr>
      <w:r w:rsidRPr="005C7471">
        <w:rPr>
          <w:rFonts w:ascii="Arial" w:hAnsi="Arial" w:cs="Arial"/>
        </w:rPr>
        <w:t>Spenden fördern</w:t>
      </w:r>
      <w:r>
        <w:rPr>
          <w:rFonts w:ascii="Arial" w:hAnsi="Arial" w:cs="Arial"/>
        </w:rPr>
        <w:t xml:space="preserve"> Angebote, die über die reine Beratung hinausgehen: Cafés mit Unterstützung beim Ausfüllen von Anträgen zum Beispiel, Trauergruppen oder Diakonieläden zum günstigen Einkaufen.</w:t>
      </w:r>
    </w:p>
    <w:p w14:paraId="351B6ECF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7876BFFB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1226F43" w14:textId="77777777" w:rsidR="00A0746B" w:rsidRDefault="00A0746B"/>
    <w:sectPr w:rsidR="00A074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23"/>
    <w:rsid w:val="00211C2D"/>
    <w:rsid w:val="004371C6"/>
    <w:rsid w:val="0051575C"/>
    <w:rsid w:val="0081052B"/>
    <w:rsid w:val="00925B42"/>
    <w:rsid w:val="00A0746B"/>
    <w:rsid w:val="00BC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F4E2"/>
  <w15:chartTrackingRefBased/>
  <w15:docId w15:val="{EA823221-7D43-49A3-ADCE-13102440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392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C39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39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39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39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39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39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39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39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39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3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3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3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39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39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39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39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39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39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3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BC3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392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3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392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C392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392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C39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3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392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3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617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Schmucker, Nadine</dc:creator>
  <cp:keywords/>
  <dc:description/>
  <cp:lastModifiedBy>Schmucker, Nadine</cp:lastModifiedBy>
  <cp:revision>4</cp:revision>
  <dcterms:created xsi:type="dcterms:W3CDTF">2026-10-02T07:22:00Z</dcterms:created>
  <dcterms:modified xsi:type="dcterms:W3CDTF">2026-10-02T07:23:00Z</dcterms:modified>
</cp:coreProperties>
</file>