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2" w:rsidRDefault="00C70D6D">
      <w:pPr>
        <w:rPr>
          <w:rFonts w:ascii="Arial" w:hAnsi="Arial" w:cs="Arial"/>
          <w:sz w:val="22"/>
          <w:szCs w:val="22"/>
        </w:rPr>
      </w:pPr>
      <w:r>
        <w:rPr>
          <w:rFonts w:ascii="Arial" w:hAnsi="Arial" w:cs="Arial"/>
          <w:sz w:val="22"/>
          <w:szCs w:val="22"/>
        </w:rPr>
        <w:t>Gemeindebriefvorlage</w:t>
      </w:r>
      <w:bookmarkStart w:id="0" w:name="_GoBack"/>
      <w:bookmarkEnd w:id="0"/>
      <w:r w:rsidR="002A049E">
        <w:rPr>
          <w:rFonts w:ascii="Arial" w:hAnsi="Arial" w:cs="Arial"/>
          <w:sz w:val="22"/>
          <w:szCs w:val="22"/>
        </w:rPr>
        <w:t xml:space="preserve"> für die Frühjahressammlung 20</w:t>
      </w:r>
      <w:r w:rsidR="00083E0B">
        <w:rPr>
          <w:rFonts w:ascii="Arial" w:hAnsi="Arial" w:cs="Arial"/>
          <w:sz w:val="22"/>
          <w:szCs w:val="22"/>
        </w:rPr>
        <w:t>20</w:t>
      </w:r>
    </w:p>
    <w:p w:rsidR="002A049E" w:rsidRPr="00AA3C2C" w:rsidRDefault="002A049E">
      <w:pPr>
        <w:rPr>
          <w:rFonts w:ascii="Arial" w:hAnsi="Arial" w:cs="Arial"/>
          <w:sz w:val="22"/>
          <w:szCs w:val="22"/>
        </w:rPr>
      </w:pPr>
    </w:p>
    <w:p w:rsidR="00083E0B" w:rsidRDefault="00083E0B" w:rsidP="00083E0B">
      <w:pPr>
        <w:rPr>
          <w:rFonts w:ascii="Arial" w:hAnsi="Arial"/>
          <w:sz w:val="22"/>
          <w:szCs w:val="22"/>
        </w:rPr>
      </w:pPr>
      <w:r>
        <w:rPr>
          <w:rFonts w:ascii="Arial" w:hAnsi="Arial"/>
          <w:sz w:val="22"/>
          <w:szCs w:val="22"/>
        </w:rPr>
        <w:t xml:space="preserve">Süchtig zu sein – abhängig von Alkohol, Drogen, Medikamenten, Glücksspiel oder Aktivitäten im Internet – ist eine Krankheit. Oft wird diese Erkrankung zu Unrecht als persönliche Schwäche gesehen, die man ablegen könnte, wenn man es nur wolle. Mit der diakonischen Arbeit in der Suchthilfe rufen wir zu einem von Respekt und christlicher Nächstenliebe geprägten Umgang mit suchtkranken Menschen auf. </w:t>
      </w:r>
    </w:p>
    <w:p w:rsidR="00083E0B" w:rsidRDefault="00083E0B" w:rsidP="00083E0B">
      <w:pPr>
        <w:rPr>
          <w:rFonts w:ascii="Arial" w:hAnsi="Arial"/>
          <w:sz w:val="22"/>
          <w:szCs w:val="22"/>
        </w:rPr>
      </w:pPr>
    </w:p>
    <w:p w:rsidR="00083E0B" w:rsidRPr="00AA3C2C" w:rsidRDefault="00083E0B" w:rsidP="00083E0B">
      <w:pPr>
        <w:rPr>
          <w:rFonts w:ascii="Arial" w:hAnsi="Arial" w:cs="Arial"/>
          <w:sz w:val="22"/>
          <w:szCs w:val="22"/>
        </w:rPr>
      </w:pPr>
      <w:r>
        <w:rPr>
          <w:rFonts w:ascii="Arial" w:hAnsi="Arial"/>
          <w:sz w:val="22"/>
          <w:szCs w:val="22"/>
        </w:rPr>
        <w:t xml:space="preserve">Rat, Hilfe und ambulante Rehabilitationsbehandlung bekommen Betroffene in den diakonischen Suchtberatungsstellen. Selbsthilfegruppen gibt es für den suchtkranken Menschen und für dessen Angehörige. Treffs stärken Kinder und Jugendliche aus von Sucht belasteten Familien. Vorbeugende Hilfen verhindern ein Abgleiten in die Sucht. </w:t>
      </w:r>
    </w:p>
    <w:p w:rsidR="00083E0B" w:rsidRPr="00AA3C2C" w:rsidRDefault="00083E0B" w:rsidP="00083E0B">
      <w:pPr>
        <w:rPr>
          <w:rFonts w:ascii="Arial" w:hAnsi="Arial" w:cs="Arial"/>
          <w:sz w:val="22"/>
          <w:szCs w:val="22"/>
        </w:rPr>
      </w:pPr>
    </w:p>
    <w:p w:rsidR="00083E0B" w:rsidRDefault="00083E0B" w:rsidP="00083E0B">
      <w:pPr>
        <w:rPr>
          <w:rFonts w:ascii="Arial" w:hAnsi="Arial" w:cs="Arial"/>
          <w:sz w:val="22"/>
          <w:szCs w:val="22"/>
        </w:rPr>
      </w:pPr>
      <w:r>
        <w:rPr>
          <w:rFonts w:ascii="Arial" w:hAnsi="Arial" w:cs="Arial"/>
          <w:sz w:val="22"/>
          <w:szCs w:val="22"/>
        </w:rPr>
        <w:t xml:space="preserve">Die Kirche und Diakonie sehen die Einzigartigkeit und Gottebenbildlichkeit jedes Menschen und suchen zusammen mit ihm nach neuen Wegen. </w:t>
      </w:r>
    </w:p>
    <w:p w:rsidR="00083E0B" w:rsidRPr="00AA3C2C" w:rsidRDefault="00083E0B" w:rsidP="00083E0B">
      <w:pPr>
        <w:rPr>
          <w:rFonts w:ascii="Arial" w:hAnsi="Arial" w:cs="Arial"/>
          <w:sz w:val="22"/>
          <w:szCs w:val="22"/>
        </w:rPr>
      </w:pPr>
      <w:r>
        <w:rPr>
          <w:rFonts w:ascii="Arial" w:hAnsi="Arial" w:cs="Arial"/>
          <w:sz w:val="22"/>
          <w:szCs w:val="22"/>
        </w:rPr>
        <w:t xml:space="preserve"> </w:t>
      </w:r>
    </w:p>
    <w:p w:rsidR="00083E0B" w:rsidRPr="00476F64" w:rsidRDefault="00083E0B" w:rsidP="00083E0B">
      <w:pPr>
        <w:rPr>
          <w:rFonts w:ascii="Arial" w:hAnsi="Arial" w:cs="Arial"/>
          <w:sz w:val="22"/>
          <w:szCs w:val="22"/>
        </w:rPr>
      </w:pPr>
      <w:r w:rsidRPr="00476F64">
        <w:rPr>
          <w:rFonts w:ascii="Arial" w:hAnsi="Arial" w:cs="Arial"/>
          <w:sz w:val="22"/>
          <w:szCs w:val="22"/>
        </w:rPr>
        <w:t>Helfen</w:t>
      </w:r>
      <w:r>
        <w:rPr>
          <w:rFonts w:ascii="Arial" w:hAnsi="Arial" w:cs="Arial"/>
          <w:sz w:val="22"/>
          <w:szCs w:val="22"/>
        </w:rPr>
        <w:t xml:space="preserve"> auch</w:t>
      </w:r>
      <w:r w:rsidRPr="00476F64">
        <w:rPr>
          <w:rFonts w:ascii="Arial" w:hAnsi="Arial" w:cs="Arial"/>
          <w:sz w:val="22"/>
          <w:szCs w:val="22"/>
        </w:rPr>
        <w:t xml:space="preserve"> Sie mit</w:t>
      </w:r>
      <w:r>
        <w:rPr>
          <w:rFonts w:ascii="Arial" w:hAnsi="Arial" w:cs="Arial"/>
          <w:sz w:val="22"/>
          <w:szCs w:val="22"/>
        </w:rPr>
        <w:t xml:space="preserve"> Ihrem Opfer</w:t>
      </w:r>
      <w:r w:rsidRPr="00476F64">
        <w:rPr>
          <w:rFonts w:ascii="Arial" w:hAnsi="Arial" w:cs="Arial"/>
          <w:sz w:val="22"/>
          <w:szCs w:val="22"/>
        </w:rPr>
        <w:t xml:space="preserve">, </w:t>
      </w:r>
      <w:r>
        <w:rPr>
          <w:rFonts w:ascii="Arial" w:hAnsi="Arial" w:cs="Arial"/>
          <w:sz w:val="22"/>
          <w:szCs w:val="22"/>
        </w:rPr>
        <w:t>diakonische Angebote für rat- und hilfesuchende Menschen, wie Suchtkranke und ihre Angehörigen, zu stärken</w:t>
      </w:r>
      <w:r w:rsidRPr="00476F64">
        <w:rPr>
          <w:rFonts w:ascii="Arial" w:hAnsi="Arial" w:cs="Arial"/>
          <w:sz w:val="22"/>
          <w:szCs w:val="22"/>
        </w:rPr>
        <w:t>.</w:t>
      </w:r>
    </w:p>
    <w:p w:rsidR="00476F64" w:rsidRDefault="00476F64">
      <w:pPr>
        <w:rPr>
          <w:rFonts w:ascii="Arial" w:hAnsi="Arial" w:cs="Arial"/>
          <w:sz w:val="22"/>
          <w:szCs w:val="22"/>
        </w:rPr>
      </w:pPr>
    </w:p>
    <w:p w:rsidR="00F83F59" w:rsidRPr="00915FAC" w:rsidRDefault="00F83F59" w:rsidP="00F83F59">
      <w:pPr>
        <w:autoSpaceDE w:val="0"/>
        <w:autoSpaceDN w:val="0"/>
        <w:adjustRightInd w:val="0"/>
        <w:rPr>
          <w:rFonts w:ascii="Arial" w:hAnsi="Arial" w:cs="Arial"/>
          <w:sz w:val="22"/>
          <w:szCs w:val="22"/>
        </w:rPr>
      </w:pPr>
      <w:r w:rsidRPr="00915FAC">
        <w:rPr>
          <w:rFonts w:ascii="Arial" w:hAnsi="Arial" w:cs="Arial"/>
          <w:sz w:val="22"/>
          <w:szCs w:val="22"/>
        </w:rPr>
        <w:t>Spendenkonto:</w:t>
      </w:r>
    </w:p>
    <w:p w:rsidR="00F83F59" w:rsidRPr="00915FAC" w:rsidRDefault="00F83F59" w:rsidP="00F83F59">
      <w:pPr>
        <w:autoSpaceDE w:val="0"/>
        <w:autoSpaceDN w:val="0"/>
        <w:adjustRightInd w:val="0"/>
        <w:rPr>
          <w:rFonts w:ascii="Arial" w:hAnsi="Arial" w:cs="Arial"/>
          <w:sz w:val="22"/>
          <w:szCs w:val="22"/>
        </w:rPr>
      </w:pPr>
      <w:r w:rsidRPr="00915FAC">
        <w:rPr>
          <w:rFonts w:ascii="Arial" w:hAnsi="Arial" w:cs="Arial"/>
          <w:sz w:val="22"/>
          <w:szCs w:val="22"/>
        </w:rPr>
        <w:t>Diakonisches Werk Württemberg</w:t>
      </w:r>
    </w:p>
    <w:p w:rsidR="00F83F59" w:rsidRPr="00915FAC" w:rsidRDefault="00F83F59" w:rsidP="00F83F59">
      <w:pPr>
        <w:autoSpaceDE w:val="0"/>
        <w:autoSpaceDN w:val="0"/>
        <w:adjustRightInd w:val="0"/>
        <w:rPr>
          <w:rFonts w:ascii="Arial" w:hAnsi="Arial" w:cs="Arial"/>
          <w:sz w:val="22"/>
          <w:szCs w:val="22"/>
        </w:rPr>
      </w:pPr>
      <w:r w:rsidRPr="00915FAC">
        <w:rPr>
          <w:rFonts w:ascii="Arial" w:hAnsi="Arial" w:cs="Arial"/>
          <w:sz w:val="22"/>
          <w:szCs w:val="22"/>
        </w:rPr>
        <w:t>Evangelische Bank</w:t>
      </w:r>
    </w:p>
    <w:p w:rsidR="00F83F59" w:rsidRPr="00915FAC" w:rsidRDefault="00F83F59" w:rsidP="00F83F59">
      <w:pPr>
        <w:autoSpaceDE w:val="0"/>
        <w:autoSpaceDN w:val="0"/>
        <w:adjustRightInd w:val="0"/>
        <w:rPr>
          <w:rFonts w:ascii="Arial" w:hAnsi="Arial" w:cs="Arial"/>
          <w:sz w:val="22"/>
          <w:szCs w:val="22"/>
        </w:rPr>
      </w:pPr>
      <w:r w:rsidRPr="00915FAC">
        <w:rPr>
          <w:rFonts w:ascii="Arial" w:hAnsi="Arial" w:cs="Arial"/>
          <w:sz w:val="22"/>
          <w:szCs w:val="22"/>
        </w:rPr>
        <w:t>IBAN: DE46 5206 0410 0000 2233 44</w:t>
      </w:r>
    </w:p>
    <w:p w:rsidR="00F83F59" w:rsidRPr="00915FAC" w:rsidRDefault="00F83F59" w:rsidP="00F83F59">
      <w:pPr>
        <w:rPr>
          <w:rFonts w:ascii="Arial" w:hAnsi="Arial" w:cs="Arial"/>
          <w:sz w:val="22"/>
          <w:szCs w:val="22"/>
        </w:rPr>
      </w:pPr>
      <w:r w:rsidRPr="00915FAC">
        <w:rPr>
          <w:rFonts w:ascii="Arial" w:hAnsi="Arial" w:cs="Arial"/>
          <w:sz w:val="22"/>
          <w:szCs w:val="22"/>
        </w:rPr>
        <w:t>BIC: GENODEF1EK1</w:t>
      </w:r>
    </w:p>
    <w:p w:rsidR="00F83F59" w:rsidRPr="00915FAC" w:rsidRDefault="00F83F59" w:rsidP="00F83F59">
      <w:pPr>
        <w:rPr>
          <w:rFonts w:ascii="Arial" w:hAnsi="Arial"/>
          <w:sz w:val="22"/>
          <w:szCs w:val="22"/>
        </w:rPr>
      </w:pPr>
      <w:r w:rsidRPr="00915FAC">
        <w:rPr>
          <w:rFonts w:ascii="Arial" w:hAnsi="Arial"/>
          <w:sz w:val="22"/>
          <w:szCs w:val="22"/>
        </w:rPr>
        <w:t>Verwendungszweck: DiakonieWue</w:t>
      </w:r>
      <w:r w:rsidR="00083E0B">
        <w:rPr>
          <w:rFonts w:ascii="Arial" w:hAnsi="Arial"/>
          <w:sz w:val="22"/>
          <w:szCs w:val="22"/>
        </w:rPr>
        <w:t>20</w:t>
      </w:r>
      <w:r w:rsidRPr="00915FAC">
        <w:rPr>
          <w:rFonts w:ascii="Arial" w:hAnsi="Arial"/>
          <w:sz w:val="22"/>
          <w:szCs w:val="22"/>
        </w:rPr>
        <w:t>/1</w:t>
      </w:r>
    </w:p>
    <w:p w:rsidR="00F83F59" w:rsidRPr="00476F64" w:rsidRDefault="00F83F59">
      <w:pPr>
        <w:rPr>
          <w:rFonts w:ascii="Arial" w:hAnsi="Arial" w:cs="Arial"/>
          <w:sz w:val="22"/>
          <w:szCs w:val="22"/>
        </w:rPr>
      </w:pPr>
    </w:p>
    <w:sectPr w:rsidR="00F83F59" w:rsidRPr="00476F64">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99" w:rsidRDefault="008B6499">
      <w:r>
        <w:separator/>
      </w:r>
    </w:p>
  </w:endnote>
  <w:endnote w:type="continuationSeparator" w:id="0">
    <w:p w:rsidR="008B6499" w:rsidRDefault="008B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D0" w:rsidRDefault="00816AD0">
    <w:pPr>
      <w:pStyle w:val="Fuzeile"/>
      <w:tabs>
        <w:tab w:val="left" w:pos="1418"/>
      </w:tabs>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99" w:rsidRDefault="008B6499">
      <w:r>
        <w:separator/>
      </w:r>
    </w:p>
  </w:footnote>
  <w:footnote w:type="continuationSeparator" w:id="0">
    <w:p w:rsidR="008B6499" w:rsidRDefault="008B6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549B6"/>
    <w:multiLevelType w:val="hybridMultilevel"/>
    <w:tmpl w:val="2CC84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499"/>
    <w:rsid w:val="00016BFE"/>
    <w:rsid w:val="00072B37"/>
    <w:rsid w:val="00076836"/>
    <w:rsid w:val="00083E0B"/>
    <w:rsid w:val="00101C02"/>
    <w:rsid w:val="00104200"/>
    <w:rsid w:val="00181F29"/>
    <w:rsid w:val="001D3D03"/>
    <w:rsid w:val="00223E11"/>
    <w:rsid w:val="00226D2F"/>
    <w:rsid w:val="002A049E"/>
    <w:rsid w:val="002B1D6C"/>
    <w:rsid w:val="002C3D1C"/>
    <w:rsid w:val="00325DCD"/>
    <w:rsid w:val="003515D1"/>
    <w:rsid w:val="00393536"/>
    <w:rsid w:val="003E0FD8"/>
    <w:rsid w:val="00476F64"/>
    <w:rsid w:val="0048631E"/>
    <w:rsid w:val="004E1FEA"/>
    <w:rsid w:val="0050770A"/>
    <w:rsid w:val="00517E43"/>
    <w:rsid w:val="00541A66"/>
    <w:rsid w:val="00543364"/>
    <w:rsid w:val="00573DA8"/>
    <w:rsid w:val="00575182"/>
    <w:rsid w:val="00581AC1"/>
    <w:rsid w:val="00594D3E"/>
    <w:rsid w:val="005A3A91"/>
    <w:rsid w:val="005E761F"/>
    <w:rsid w:val="00605950"/>
    <w:rsid w:val="00610C3F"/>
    <w:rsid w:val="006127F0"/>
    <w:rsid w:val="006172C8"/>
    <w:rsid w:val="00634995"/>
    <w:rsid w:val="00644FCD"/>
    <w:rsid w:val="006C01D2"/>
    <w:rsid w:val="006D4ED2"/>
    <w:rsid w:val="007009A9"/>
    <w:rsid w:val="007134AA"/>
    <w:rsid w:val="0076324B"/>
    <w:rsid w:val="007C1435"/>
    <w:rsid w:val="007F0DE7"/>
    <w:rsid w:val="007F5896"/>
    <w:rsid w:val="00816AD0"/>
    <w:rsid w:val="00827C38"/>
    <w:rsid w:val="00854589"/>
    <w:rsid w:val="00863ECE"/>
    <w:rsid w:val="008B6499"/>
    <w:rsid w:val="008D41BE"/>
    <w:rsid w:val="008F705F"/>
    <w:rsid w:val="009106A9"/>
    <w:rsid w:val="009137F4"/>
    <w:rsid w:val="00940643"/>
    <w:rsid w:val="009552F8"/>
    <w:rsid w:val="00995D90"/>
    <w:rsid w:val="00A02726"/>
    <w:rsid w:val="00A03356"/>
    <w:rsid w:val="00A2759F"/>
    <w:rsid w:val="00A529AF"/>
    <w:rsid w:val="00AA1A5E"/>
    <w:rsid w:val="00AA3C2C"/>
    <w:rsid w:val="00AA60C6"/>
    <w:rsid w:val="00AF6EB7"/>
    <w:rsid w:val="00B2637C"/>
    <w:rsid w:val="00B91042"/>
    <w:rsid w:val="00BA4140"/>
    <w:rsid w:val="00C70D6D"/>
    <w:rsid w:val="00C96A56"/>
    <w:rsid w:val="00CB2AAB"/>
    <w:rsid w:val="00CD4BDC"/>
    <w:rsid w:val="00CE04B5"/>
    <w:rsid w:val="00CF02B9"/>
    <w:rsid w:val="00CF04EC"/>
    <w:rsid w:val="00CF22F6"/>
    <w:rsid w:val="00E033BF"/>
    <w:rsid w:val="00E2793C"/>
    <w:rsid w:val="00E5677C"/>
    <w:rsid w:val="00EC1941"/>
    <w:rsid w:val="00EC51D3"/>
    <w:rsid w:val="00ED5A02"/>
    <w:rsid w:val="00F83F59"/>
    <w:rsid w:val="00F91AF8"/>
    <w:rsid w:val="00F931AA"/>
    <w:rsid w:val="00FB4661"/>
    <w:rsid w:val="00FB74D4"/>
    <w:rsid w:val="00FC21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uiPriority w:val="34"/>
    <w:qFormat/>
    <w:rsid w:val="002C3D1C"/>
    <w:pPr>
      <w:ind w:left="720"/>
      <w:contextualSpacing/>
    </w:pPr>
  </w:style>
  <w:style w:type="character" w:customStyle="1" w:styleId="apple-converted-space">
    <w:name w:val="apple-converted-space"/>
    <w:basedOn w:val="Absatz-Standardschriftart"/>
    <w:rsid w:val="00B2637C"/>
  </w:style>
  <w:style w:type="paragraph" w:styleId="Sprechblasentext">
    <w:name w:val="Balloon Text"/>
    <w:basedOn w:val="Standard"/>
    <w:link w:val="SprechblasentextZchn"/>
    <w:rsid w:val="00E5677C"/>
    <w:rPr>
      <w:rFonts w:ascii="Tahoma" w:hAnsi="Tahoma" w:cs="Tahoma"/>
      <w:sz w:val="16"/>
      <w:szCs w:val="16"/>
    </w:rPr>
  </w:style>
  <w:style w:type="character" w:customStyle="1" w:styleId="SprechblasentextZchn">
    <w:name w:val="Sprechblasentext Zchn"/>
    <w:basedOn w:val="Absatz-Standardschriftart"/>
    <w:link w:val="Sprechblasentext"/>
    <w:rsid w:val="00E56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Listenabsatz">
    <w:name w:val="List Paragraph"/>
    <w:basedOn w:val="Standard"/>
    <w:uiPriority w:val="34"/>
    <w:qFormat/>
    <w:rsid w:val="002C3D1C"/>
    <w:pPr>
      <w:ind w:left="720"/>
      <w:contextualSpacing/>
    </w:pPr>
  </w:style>
  <w:style w:type="character" w:customStyle="1" w:styleId="apple-converted-space">
    <w:name w:val="apple-converted-space"/>
    <w:basedOn w:val="Absatz-Standardschriftart"/>
    <w:rsid w:val="00B2637C"/>
  </w:style>
  <w:style w:type="paragraph" w:styleId="Sprechblasentext">
    <w:name w:val="Balloon Text"/>
    <w:basedOn w:val="Standard"/>
    <w:link w:val="SprechblasentextZchn"/>
    <w:rsid w:val="00E5677C"/>
    <w:rPr>
      <w:rFonts w:ascii="Tahoma" w:hAnsi="Tahoma" w:cs="Tahoma"/>
      <w:sz w:val="16"/>
      <w:szCs w:val="16"/>
    </w:rPr>
  </w:style>
  <w:style w:type="character" w:customStyle="1" w:styleId="SprechblasentextZchn">
    <w:name w:val="Sprechblasentext Zchn"/>
    <w:basedOn w:val="Absatz-Standardschriftart"/>
    <w:link w:val="Sprechblasentext"/>
    <w:rsid w:val="00E56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FD278-2D08-410C-AE56-21F0E812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7AB34C8B.dotm</Template>
  <TotalTime>0</TotalTime>
  <Pages>1</Pages>
  <Words>166</Words>
  <Characters>1049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Daniela</dc:creator>
  <cp:lastModifiedBy>Klein, Daniela</cp:lastModifiedBy>
  <cp:revision>3</cp:revision>
  <cp:lastPrinted>2018-10-22T14:01:00Z</cp:lastPrinted>
  <dcterms:created xsi:type="dcterms:W3CDTF">2020-01-13T14:29:00Z</dcterms:created>
  <dcterms:modified xsi:type="dcterms:W3CDTF">2020-01-13T14:29:00Z</dcterms:modified>
</cp:coreProperties>
</file>