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38" w:rsidRPr="000D3882" w:rsidRDefault="00A4175A" w:rsidP="00CC787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Opferabkündigung – </w:t>
      </w:r>
      <w:r w:rsidR="000D3882" w:rsidRPr="000D3882">
        <w:rPr>
          <w:rFonts w:ascii="Arial" w:hAnsi="Arial" w:cs="Arial"/>
          <w:b/>
          <w:sz w:val="24"/>
          <w:szCs w:val="24"/>
        </w:rPr>
        <w:t>Sommersammlung 2020 (Woche der Diakonie)</w:t>
      </w:r>
    </w:p>
    <w:p w:rsidR="00F31D38" w:rsidRPr="001C5EB5" w:rsidRDefault="00F31D38" w:rsidP="00CC7872">
      <w:pPr>
        <w:spacing w:after="0"/>
        <w:rPr>
          <w:rFonts w:ascii="Arial" w:hAnsi="Arial" w:cs="Arial"/>
        </w:rPr>
      </w:pPr>
    </w:p>
    <w:p w:rsidR="001B54A7" w:rsidRPr="001C5EB5" w:rsidRDefault="00A4175A" w:rsidP="00CC78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Gottesdienstopfer am Sonntag, 05. Juli 2020 ist für die Arbeit der Diakonie bestimmt. Dieser Sonntag ist zugleich Auftakt der Woche der Diakonie, die unter dem Motto </w:t>
      </w:r>
      <w:r w:rsidR="0065617A" w:rsidRPr="001C5EB5">
        <w:rPr>
          <w:rFonts w:ascii="Arial" w:hAnsi="Arial" w:cs="Arial"/>
        </w:rPr>
        <w:t>„Men</w:t>
      </w:r>
      <w:r w:rsidR="000D3882">
        <w:rPr>
          <w:rFonts w:ascii="Arial" w:hAnsi="Arial" w:cs="Arial"/>
        </w:rPr>
        <w:t>schen(s)</w:t>
      </w:r>
      <w:proofErr w:type="spellStart"/>
      <w:r w:rsidR="000D3882">
        <w:rPr>
          <w:rFonts w:ascii="Arial" w:hAnsi="Arial" w:cs="Arial"/>
        </w:rPr>
        <w:t>kind</w:t>
      </w:r>
      <w:proofErr w:type="spellEnd"/>
      <w:r w:rsidR="000D388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steht</w:t>
      </w:r>
      <w:r w:rsidR="000D38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5617A" w:rsidRPr="001C5EB5">
        <w:rPr>
          <w:rFonts w:ascii="Arial" w:hAnsi="Arial" w:cs="Arial"/>
        </w:rPr>
        <w:t xml:space="preserve"> </w:t>
      </w:r>
    </w:p>
    <w:p w:rsidR="00F31D38" w:rsidRPr="001C5EB5" w:rsidRDefault="00F31D38" w:rsidP="00CC7872">
      <w:pPr>
        <w:spacing w:after="0"/>
        <w:rPr>
          <w:rFonts w:ascii="Arial" w:hAnsi="Arial" w:cs="Arial"/>
        </w:rPr>
      </w:pPr>
    </w:p>
    <w:p w:rsidR="0065617A" w:rsidRPr="001C5EB5" w:rsidRDefault="0065617A" w:rsidP="00CC7872">
      <w:pPr>
        <w:spacing w:after="0"/>
        <w:rPr>
          <w:rFonts w:ascii="Arial" w:hAnsi="Arial" w:cs="Arial"/>
        </w:rPr>
      </w:pPr>
      <w:r w:rsidRPr="001C5EB5">
        <w:rPr>
          <w:rFonts w:ascii="Arial" w:hAnsi="Arial" w:cs="Arial"/>
        </w:rPr>
        <w:t>„Menschenskind!“</w:t>
      </w:r>
      <w:r w:rsidR="00CC7872" w:rsidRPr="001C5EB5">
        <w:rPr>
          <w:rFonts w:ascii="Arial" w:hAnsi="Arial" w:cs="Arial"/>
        </w:rPr>
        <w:t xml:space="preserve"> rufen wir verärgert, wenn ein</w:t>
      </w:r>
      <w:r w:rsidRPr="001C5EB5">
        <w:rPr>
          <w:rFonts w:ascii="Arial" w:hAnsi="Arial" w:cs="Arial"/>
        </w:rPr>
        <w:t xml:space="preserve"> Vorhaben nicht klappt. </w:t>
      </w:r>
    </w:p>
    <w:p w:rsidR="0065617A" w:rsidRPr="001C5EB5" w:rsidRDefault="0065617A" w:rsidP="00CC7872">
      <w:pPr>
        <w:spacing w:after="0"/>
        <w:rPr>
          <w:rFonts w:ascii="Arial" w:hAnsi="Arial" w:cs="Arial"/>
        </w:rPr>
      </w:pPr>
      <w:r w:rsidRPr="001C5EB5">
        <w:rPr>
          <w:rFonts w:ascii="Arial" w:hAnsi="Arial" w:cs="Arial"/>
        </w:rPr>
        <w:t>„Menschenskind!“ rufen wir aber auch anerkennend, wenn ein schwieriges Unterfangen gelingt.</w:t>
      </w:r>
      <w:r w:rsidR="00CC7872" w:rsidRPr="001C5EB5">
        <w:rPr>
          <w:rFonts w:ascii="Arial" w:hAnsi="Arial" w:cs="Arial"/>
        </w:rPr>
        <w:t xml:space="preserve"> </w:t>
      </w:r>
    </w:p>
    <w:p w:rsidR="0065617A" w:rsidRPr="001C5EB5" w:rsidRDefault="0065617A" w:rsidP="00CC7872">
      <w:pPr>
        <w:spacing w:after="0"/>
        <w:rPr>
          <w:rFonts w:ascii="Arial" w:hAnsi="Arial" w:cs="Arial"/>
        </w:rPr>
      </w:pPr>
      <w:r w:rsidRPr="001C5EB5">
        <w:rPr>
          <w:rFonts w:ascii="Arial" w:hAnsi="Arial" w:cs="Arial"/>
        </w:rPr>
        <w:t xml:space="preserve"> </w:t>
      </w:r>
    </w:p>
    <w:p w:rsidR="00CC7872" w:rsidRPr="001C5EB5" w:rsidRDefault="0065617A" w:rsidP="00CC7872">
      <w:pPr>
        <w:spacing w:after="0"/>
        <w:rPr>
          <w:rFonts w:ascii="Arial" w:hAnsi="Arial" w:cs="Arial"/>
        </w:rPr>
      </w:pPr>
      <w:r w:rsidRPr="001C5EB5">
        <w:rPr>
          <w:rFonts w:ascii="Arial" w:hAnsi="Arial" w:cs="Arial"/>
        </w:rPr>
        <w:t xml:space="preserve">Auch das „Menschenkind“ steckt in diesem Motto. </w:t>
      </w:r>
      <w:r w:rsidR="0045168D" w:rsidRPr="001C5EB5">
        <w:rPr>
          <w:rFonts w:ascii="Arial" w:hAnsi="Arial" w:cs="Arial"/>
        </w:rPr>
        <w:t>E</w:t>
      </w:r>
      <w:r w:rsidRPr="001C5EB5">
        <w:rPr>
          <w:rFonts w:ascii="Arial" w:hAnsi="Arial" w:cs="Arial"/>
        </w:rPr>
        <w:t>inzigartig</w:t>
      </w:r>
      <w:r w:rsidR="0045168D" w:rsidRPr="001C5EB5">
        <w:rPr>
          <w:rFonts w:ascii="Arial" w:hAnsi="Arial" w:cs="Arial"/>
        </w:rPr>
        <w:t xml:space="preserve"> hat</w:t>
      </w:r>
      <w:r w:rsidRPr="001C5EB5">
        <w:rPr>
          <w:rFonts w:ascii="Arial" w:hAnsi="Arial" w:cs="Arial"/>
        </w:rPr>
        <w:t xml:space="preserve"> Gott j</w:t>
      </w:r>
      <w:r w:rsidR="001E5441" w:rsidRPr="001C5EB5">
        <w:rPr>
          <w:rFonts w:ascii="Arial" w:hAnsi="Arial" w:cs="Arial"/>
        </w:rPr>
        <w:t xml:space="preserve">edes Geschöpf </w:t>
      </w:r>
      <w:r w:rsidR="0045168D" w:rsidRPr="001C5EB5">
        <w:rPr>
          <w:rFonts w:ascii="Arial" w:hAnsi="Arial" w:cs="Arial"/>
        </w:rPr>
        <w:t>erschaffen</w:t>
      </w:r>
      <w:r w:rsidRPr="001C5EB5">
        <w:rPr>
          <w:rFonts w:ascii="Arial" w:hAnsi="Arial" w:cs="Arial"/>
        </w:rPr>
        <w:t>. Einzigartig bedeutet aber nicht perfekt: Wir haben Probleme, Ängste, Süchte und Sorgen – und dennoch sind wir von Gott als seine Kinder geliebt und angenommen.</w:t>
      </w:r>
    </w:p>
    <w:p w:rsidR="0065617A" w:rsidRPr="001C5EB5" w:rsidRDefault="0065617A" w:rsidP="00CC7872">
      <w:pPr>
        <w:spacing w:after="0"/>
        <w:rPr>
          <w:rFonts w:ascii="Arial" w:hAnsi="Arial" w:cs="Arial"/>
        </w:rPr>
      </w:pPr>
      <w:r w:rsidRPr="001C5EB5">
        <w:rPr>
          <w:rFonts w:ascii="Arial" w:hAnsi="Arial" w:cs="Arial"/>
        </w:rPr>
        <w:t xml:space="preserve"> </w:t>
      </w:r>
      <w:bookmarkStart w:id="0" w:name="_GoBack"/>
      <w:bookmarkEnd w:id="0"/>
    </w:p>
    <w:p w:rsidR="001B54A7" w:rsidRPr="001C5EB5" w:rsidRDefault="001B54A7" w:rsidP="00CC7872">
      <w:pPr>
        <w:spacing w:after="0"/>
        <w:rPr>
          <w:rFonts w:ascii="Arial" w:hAnsi="Arial" w:cs="Arial"/>
        </w:rPr>
      </w:pPr>
      <w:r w:rsidRPr="001C5EB5">
        <w:rPr>
          <w:rFonts w:ascii="Arial" w:hAnsi="Arial" w:cs="Arial"/>
        </w:rPr>
        <w:t>„Einer trage des anderen Last, so werdet Ihr das Gesetz Christi erfüllen.“ (Gal. 6,2)</w:t>
      </w:r>
      <w:r w:rsidR="0045168D" w:rsidRPr="001C5EB5">
        <w:rPr>
          <w:rFonts w:ascii="Arial" w:hAnsi="Arial" w:cs="Arial"/>
        </w:rPr>
        <w:t>.</w:t>
      </w:r>
      <w:r w:rsidRPr="001C5EB5">
        <w:rPr>
          <w:rFonts w:ascii="Arial" w:hAnsi="Arial" w:cs="Arial"/>
        </w:rPr>
        <w:t xml:space="preserve"> </w:t>
      </w:r>
    </w:p>
    <w:p w:rsidR="0065617A" w:rsidRPr="001C5EB5" w:rsidRDefault="0065617A" w:rsidP="00CC7872">
      <w:pPr>
        <w:spacing w:after="0"/>
        <w:rPr>
          <w:rFonts w:ascii="Arial" w:hAnsi="Arial" w:cs="Arial"/>
        </w:rPr>
      </w:pPr>
      <w:r w:rsidRPr="001C5EB5">
        <w:rPr>
          <w:rFonts w:ascii="Arial" w:hAnsi="Arial" w:cs="Arial"/>
        </w:rPr>
        <w:t>Diakonie und Kirche stehen Menschenkindern in unterschiedlichen Situationen von der Geburt bis zum Lebensende bei. Von der Hebammensprechstunde über Jugend</w:t>
      </w:r>
      <w:r w:rsidR="000D3882">
        <w:rPr>
          <w:rFonts w:ascii="Arial" w:hAnsi="Arial" w:cs="Arial"/>
        </w:rPr>
        <w:t>-</w:t>
      </w:r>
      <w:proofErr w:type="spellStart"/>
      <w:r w:rsidRPr="001C5EB5">
        <w:rPr>
          <w:rFonts w:ascii="Arial" w:hAnsi="Arial" w:cs="Arial"/>
        </w:rPr>
        <w:t>hilfeeinrichtungen</w:t>
      </w:r>
      <w:proofErr w:type="spellEnd"/>
      <w:r w:rsidRPr="001C5EB5">
        <w:rPr>
          <w:rFonts w:ascii="Arial" w:hAnsi="Arial" w:cs="Arial"/>
        </w:rPr>
        <w:t xml:space="preserve">, Gruppenfreizeiten für Demenzerkrankte bis zur Hospizarbeit – für jeden Lebensabschnitt sind die Mitarbeitenden der Diakonie unterstützend, beratend, helfend da.  </w:t>
      </w:r>
    </w:p>
    <w:p w:rsidR="001B54A7" w:rsidRPr="001C5EB5" w:rsidRDefault="001B54A7" w:rsidP="00CC7872">
      <w:pPr>
        <w:spacing w:after="0"/>
        <w:rPr>
          <w:rFonts w:ascii="Arial" w:hAnsi="Arial" w:cs="Arial"/>
        </w:rPr>
      </w:pPr>
    </w:p>
    <w:p w:rsidR="001B54A7" w:rsidRPr="001C5EB5" w:rsidRDefault="00A4175A" w:rsidP="00CC78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Ihrem Opfer</w:t>
      </w:r>
      <w:r w:rsidR="001B54A7" w:rsidRPr="001C5EB5">
        <w:rPr>
          <w:rFonts w:ascii="Arial" w:hAnsi="Arial" w:cs="Arial"/>
        </w:rPr>
        <w:t xml:space="preserve"> stützen Sie die vielfältigen diakonischen Angebote, die r</w:t>
      </w:r>
      <w:r w:rsidR="000D3882">
        <w:rPr>
          <w:rFonts w:ascii="Arial" w:hAnsi="Arial" w:cs="Arial"/>
        </w:rPr>
        <w:t xml:space="preserve">at- und </w:t>
      </w:r>
      <w:r w:rsidR="001B54A7" w:rsidRPr="001C5EB5">
        <w:rPr>
          <w:rFonts w:ascii="Arial" w:hAnsi="Arial" w:cs="Arial"/>
        </w:rPr>
        <w:t>hilfesuchende Menschen stärken und benachteiligten Menschenkinder Kraft</w:t>
      </w:r>
      <w:r w:rsidR="00680A93" w:rsidRPr="001C5EB5">
        <w:rPr>
          <w:rFonts w:ascii="Arial" w:hAnsi="Arial" w:cs="Arial"/>
        </w:rPr>
        <w:t xml:space="preserve"> und</w:t>
      </w:r>
      <w:r w:rsidR="004250CA" w:rsidRPr="001C5EB5">
        <w:rPr>
          <w:rFonts w:ascii="Arial" w:hAnsi="Arial" w:cs="Arial"/>
        </w:rPr>
        <w:t xml:space="preserve"> Lebensmut</w:t>
      </w:r>
      <w:r w:rsidR="001B54A7" w:rsidRPr="001C5EB5">
        <w:rPr>
          <w:rFonts w:ascii="Arial" w:hAnsi="Arial" w:cs="Arial"/>
        </w:rPr>
        <w:t xml:space="preserve"> geben. </w:t>
      </w:r>
    </w:p>
    <w:p w:rsidR="001B54A7" w:rsidRDefault="001B54A7" w:rsidP="00CC7872">
      <w:pPr>
        <w:spacing w:after="0"/>
      </w:pPr>
    </w:p>
    <w:sectPr w:rsidR="001B54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A"/>
    <w:rsid w:val="000D3882"/>
    <w:rsid w:val="001A3B99"/>
    <w:rsid w:val="001B54A7"/>
    <w:rsid w:val="001C3B96"/>
    <w:rsid w:val="001C5EB5"/>
    <w:rsid w:val="001E5441"/>
    <w:rsid w:val="004250CA"/>
    <w:rsid w:val="0045168D"/>
    <w:rsid w:val="0065617A"/>
    <w:rsid w:val="00680A93"/>
    <w:rsid w:val="00943431"/>
    <w:rsid w:val="00A4175A"/>
    <w:rsid w:val="00CC7872"/>
    <w:rsid w:val="00F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FED0-286E-45C4-87D7-B53FFD64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1F6210B1.dotm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Daniela</dc:creator>
  <cp:lastModifiedBy>Klein, Daniela</cp:lastModifiedBy>
  <cp:revision>2</cp:revision>
  <dcterms:created xsi:type="dcterms:W3CDTF">2020-03-11T08:54:00Z</dcterms:created>
  <dcterms:modified xsi:type="dcterms:W3CDTF">2020-03-11T08:54:00Z</dcterms:modified>
</cp:coreProperties>
</file>