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59E31E" w14:textId="77777777" w:rsidR="00FD39ED" w:rsidRDefault="00FD39ED"/>
    <w:p w14:paraId="1E6AB058" w14:textId="77777777" w:rsidR="00FD39ED" w:rsidRDefault="00FD39ED"/>
    <w:p w14:paraId="7DFBED84" w14:textId="77777777" w:rsidR="00FD39ED" w:rsidRDefault="00FD39ED">
      <w:pPr>
        <w:pStyle w:val="berschrift3"/>
        <w:rPr>
          <w:b w:val="0"/>
        </w:rPr>
      </w:pPr>
    </w:p>
    <w:p w14:paraId="44D3E115" w14:textId="77777777" w:rsidR="00FD39ED" w:rsidRDefault="00FD39ED">
      <w:pPr>
        <w:pStyle w:val="berschrift3"/>
        <w:rPr>
          <w:b w:val="0"/>
        </w:rPr>
      </w:pPr>
    </w:p>
    <w:p w14:paraId="0F6EAD7C" w14:textId="77777777" w:rsidR="00E90C40" w:rsidRPr="00E90C40" w:rsidRDefault="00903D42" w:rsidP="00E90C40">
      <w:pPr>
        <w:rPr>
          <w:b/>
          <w:bCs/>
          <w:sz w:val="24"/>
        </w:rPr>
      </w:pPr>
      <w:proofErr w:type="spellStart"/>
      <w:r>
        <w:rPr>
          <w:b/>
          <w:bCs/>
          <w:sz w:val="24"/>
        </w:rPr>
        <w:t>ServicePoint</w:t>
      </w:r>
      <w:proofErr w:type="spellEnd"/>
      <w:r>
        <w:rPr>
          <w:b/>
          <w:bCs/>
          <w:sz w:val="24"/>
        </w:rPr>
        <w:t xml:space="preserve"> Hospiz</w:t>
      </w:r>
    </w:p>
    <w:p w14:paraId="24023322" w14:textId="77777777" w:rsidR="00FD39ED" w:rsidRDefault="00FD39ED">
      <w:pPr>
        <w:rPr>
          <w:sz w:val="24"/>
        </w:rPr>
      </w:pPr>
    </w:p>
    <w:p w14:paraId="037064F7" w14:textId="77777777" w:rsidR="00FD39ED" w:rsidRDefault="00FD39ED">
      <w:pPr>
        <w:rPr>
          <w:sz w:val="24"/>
        </w:rPr>
      </w:pPr>
    </w:p>
    <w:p w14:paraId="09DE0165" w14:textId="77777777" w:rsidR="00903D42" w:rsidRDefault="00903D42">
      <w:pPr>
        <w:rPr>
          <w:b/>
          <w:sz w:val="24"/>
        </w:rPr>
      </w:pPr>
    </w:p>
    <w:p w14:paraId="24E832DF" w14:textId="77777777" w:rsidR="00FD39ED" w:rsidRDefault="00FD39ED">
      <w:pPr>
        <w:pStyle w:val="berschrift3"/>
        <w:rPr>
          <w:sz w:val="28"/>
        </w:rPr>
      </w:pPr>
    </w:p>
    <w:p w14:paraId="7AF44ACF" w14:textId="77777777" w:rsidR="00FD39ED" w:rsidRDefault="00FD39ED"/>
    <w:p w14:paraId="08E6D114" w14:textId="77777777" w:rsidR="00FD39ED" w:rsidRDefault="00FD39ED"/>
    <w:p w14:paraId="19EF92B5" w14:textId="77777777" w:rsidR="00FD39ED" w:rsidRDefault="00FD39ED"/>
    <w:p w14:paraId="16DBE433" w14:textId="3D162745" w:rsidR="00FD39ED" w:rsidRDefault="00FD39ED">
      <w:pPr>
        <w:pStyle w:val="berschrift3"/>
        <w:rPr>
          <w:sz w:val="28"/>
        </w:rPr>
      </w:pPr>
      <w:r>
        <w:rPr>
          <w:sz w:val="28"/>
        </w:rPr>
        <w:t xml:space="preserve">Antrag auf Förderung nach § 39 a Abs. 2 Satz </w:t>
      </w:r>
      <w:r w:rsidR="00FF1AAD">
        <w:rPr>
          <w:sz w:val="28"/>
        </w:rPr>
        <w:t>8</w:t>
      </w:r>
      <w:r>
        <w:rPr>
          <w:sz w:val="28"/>
        </w:rPr>
        <w:t xml:space="preserve"> SGB </w:t>
      </w:r>
      <w:proofErr w:type="gramStart"/>
      <w:r>
        <w:rPr>
          <w:sz w:val="28"/>
        </w:rPr>
        <w:t>V  –</w:t>
      </w:r>
      <w:proofErr w:type="gramEnd"/>
      <w:r>
        <w:rPr>
          <w:sz w:val="28"/>
        </w:rPr>
        <w:t xml:space="preserve">  </w:t>
      </w:r>
      <w:r w:rsidR="00503106">
        <w:rPr>
          <w:sz w:val="28"/>
          <w:u w:val="single"/>
        </w:rPr>
        <w:t>20</w:t>
      </w:r>
      <w:r w:rsidR="00CE67CA">
        <w:rPr>
          <w:sz w:val="28"/>
          <w:u w:val="single"/>
        </w:rPr>
        <w:t>20</w:t>
      </w:r>
      <w:r w:rsidR="00396FDF">
        <w:rPr>
          <w:sz w:val="28"/>
        </w:rPr>
        <w:t xml:space="preserve">  </w:t>
      </w:r>
      <w:r>
        <w:rPr>
          <w:sz w:val="28"/>
        </w:rPr>
        <w:t>–</w:t>
      </w:r>
    </w:p>
    <w:p w14:paraId="0CCE4615" w14:textId="77777777" w:rsidR="00FD39ED" w:rsidRDefault="00FD39ED">
      <w:pPr>
        <w:tabs>
          <w:tab w:val="left" w:pos="540"/>
          <w:tab w:val="left" w:pos="1080"/>
          <w:tab w:val="left" w:pos="7380"/>
        </w:tabs>
        <w:rPr>
          <w:b/>
          <w:sz w:val="24"/>
        </w:rPr>
      </w:pPr>
      <w:r>
        <w:rPr>
          <w:b/>
          <w:sz w:val="24"/>
        </w:rPr>
        <w:t>an d</w:t>
      </w:r>
      <w:r w:rsidR="00D120A0">
        <w:rPr>
          <w:b/>
          <w:sz w:val="24"/>
        </w:rPr>
        <w:t xml:space="preserve">ie Landesarbeitsgemeinschaft ambulante Hospizförderung </w:t>
      </w:r>
      <w:r>
        <w:rPr>
          <w:b/>
          <w:sz w:val="24"/>
        </w:rPr>
        <w:t>Baden-Württemberg</w:t>
      </w:r>
    </w:p>
    <w:p w14:paraId="60634707" w14:textId="77777777" w:rsidR="00FD39ED" w:rsidRDefault="00FD39ED">
      <w:pPr>
        <w:pStyle w:val="Fuzeile"/>
        <w:tabs>
          <w:tab w:val="clear" w:pos="4536"/>
          <w:tab w:val="clear" w:pos="9072"/>
          <w:tab w:val="left" w:pos="540"/>
          <w:tab w:val="left" w:pos="1080"/>
          <w:tab w:val="left" w:pos="7380"/>
        </w:tabs>
        <w:rPr>
          <w:sz w:val="32"/>
          <w:szCs w:val="32"/>
        </w:rPr>
      </w:pPr>
    </w:p>
    <w:p w14:paraId="5BA8C89C" w14:textId="77777777" w:rsidR="00FD39ED" w:rsidRDefault="00FD39ED">
      <w:pPr>
        <w:pStyle w:val="Fuzeile"/>
        <w:tabs>
          <w:tab w:val="clear" w:pos="4536"/>
          <w:tab w:val="clear" w:pos="9072"/>
          <w:tab w:val="left" w:pos="540"/>
          <w:tab w:val="left" w:pos="1080"/>
          <w:tab w:val="left" w:pos="7380"/>
        </w:tabs>
        <w:rPr>
          <w:sz w:val="24"/>
        </w:rPr>
      </w:pPr>
    </w:p>
    <w:tbl>
      <w:tblPr>
        <w:tblW w:w="105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6"/>
        <w:gridCol w:w="4858"/>
      </w:tblGrid>
      <w:tr w:rsidR="00FD39ED" w14:paraId="488FD50D" w14:textId="77777777">
        <w:trPr>
          <w:trHeight w:val="2434"/>
        </w:trPr>
        <w:tc>
          <w:tcPr>
            <w:tcW w:w="5726" w:type="dxa"/>
          </w:tcPr>
          <w:p w14:paraId="7524E62E" w14:textId="77777777" w:rsidR="00FD39ED" w:rsidRDefault="00FD39ED">
            <w:pPr>
              <w:tabs>
                <w:tab w:val="left" w:pos="540"/>
                <w:tab w:val="left" w:pos="1080"/>
                <w:tab w:val="left" w:pos="7380"/>
              </w:tabs>
              <w:rPr>
                <w:sz w:val="28"/>
              </w:rPr>
            </w:pPr>
            <w:r>
              <w:t>Absender:</w:t>
            </w:r>
          </w:p>
          <w:p w14:paraId="239F66ED" w14:textId="77777777" w:rsidR="00FD39ED" w:rsidRDefault="00FD39ED">
            <w:pPr>
              <w:pStyle w:val="Fuzeile"/>
              <w:tabs>
                <w:tab w:val="clear" w:pos="4536"/>
                <w:tab w:val="clear" w:pos="9072"/>
                <w:tab w:val="left" w:pos="540"/>
                <w:tab w:val="left" w:pos="1080"/>
                <w:tab w:val="left" w:pos="7380"/>
              </w:tabs>
            </w:pPr>
            <w:r>
              <w:rPr>
                <w:sz w:val="28"/>
              </w:rPr>
              <w:t>______________________________</w:t>
            </w:r>
          </w:p>
          <w:p w14:paraId="353C6173" w14:textId="77777777" w:rsidR="00FD39ED" w:rsidRDefault="00FD39ED">
            <w:pPr>
              <w:tabs>
                <w:tab w:val="left" w:pos="540"/>
                <w:tab w:val="left" w:pos="1080"/>
                <w:tab w:val="left" w:pos="7380"/>
              </w:tabs>
              <w:rPr>
                <w:sz w:val="16"/>
              </w:rPr>
            </w:pPr>
            <w:r>
              <w:rPr>
                <w:sz w:val="16"/>
              </w:rPr>
              <w:t xml:space="preserve">Name des </w:t>
            </w:r>
            <w:r w:rsidR="005C213C">
              <w:rPr>
                <w:sz w:val="16"/>
              </w:rPr>
              <w:t xml:space="preserve">ambulanten </w:t>
            </w:r>
            <w:r>
              <w:rPr>
                <w:sz w:val="16"/>
              </w:rPr>
              <w:t>Hospizdienstes</w:t>
            </w:r>
            <w:r w:rsidR="005C213C">
              <w:rPr>
                <w:sz w:val="16"/>
              </w:rPr>
              <w:t xml:space="preserve"> (AHD)</w:t>
            </w:r>
          </w:p>
          <w:p w14:paraId="687339F6" w14:textId="77777777" w:rsidR="00FD39ED" w:rsidRDefault="00FD39ED">
            <w:pPr>
              <w:tabs>
                <w:tab w:val="left" w:pos="540"/>
                <w:tab w:val="left" w:pos="1080"/>
                <w:tab w:val="left" w:pos="7380"/>
              </w:tabs>
            </w:pPr>
            <w:r>
              <w:rPr>
                <w:sz w:val="28"/>
              </w:rPr>
              <w:t>______________________________</w:t>
            </w:r>
          </w:p>
          <w:p w14:paraId="2783939F" w14:textId="77777777" w:rsidR="00FD39ED" w:rsidRDefault="00862C09">
            <w:pPr>
              <w:tabs>
                <w:tab w:val="left" w:pos="540"/>
                <w:tab w:val="left" w:pos="1080"/>
                <w:tab w:val="left" w:pos="7380"/>
              </w:tabs>
              <w:rPr>
                <w:sz w:val="16"/>
              </w:rPr>
            </w:pPr>
            <w:r>
              <w:rPr>
                <w:sz w:val="16"/>
              </w:rPr>
              <w:t>Straße</w:t>
            </w:r>
            <w:r w:rsidR="00FD39ED">
              <w:rPr>
                <w:sz w:val="16"/>
              </w:rPr>
              <w:t>, Nr.</w:t>
            </w:r>
          </w:p>
          <w:p w14:paraId="7DC2FAE6" w14:textId="77777777" w:rsidR="00FD39ED" w:rsidRDefault="00FD39ED">
            <w:pPr>
              <w:tabs>
                <w:tab w:val="left" w:pos="540"/>
                <w:tab w:val="left" w:pos="1080"/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3C2035FA" w14:textId="77777777" w:rsidR="00FD39ED" w:rsidRDefault="00FD39ED">
            <w:pPr>
              <w:tabs>
                <w:tab w:val="left" w:pos="540"/>
                <w:tab w:val="left" w:pos="1080"/>
                <w:tab w:val="left" w:pos="7380"/>
              </w:tabs>
              <w:rPr>
                <w:sz w:val="16"/>
              </w:rPr>
            </w:pPr>
            <w:r>
              <w:rPr>
                <w:sz w:val="16"/>
              </w:rPr>
              <w:t>PLZ, Ort</w:t>
            </w:r>
          </w:p>
          <w:p w14:paraId="3AC38B5E" w14:textId="5422B3CA" w:rsidR="00B5067A" w:rsidRPr="00B5067A" w:rsidRDefault="00B5067A">
            <w:pPr>
              <w:pStyle w:val="Fuzeile"/>
              <w:tabs>
                <w:tab w:val="clear" w:pos="4536"/>
                <w:tab w:val="clear" w:pos="9072"/>
                <w:tab w:val="left" w:pos="540"/>
                <w:tab w:val="left" w:pos="1080"/>
                <w:tab w:val="left" w:pos="7380"/>
              </w:tabs>
              <w:rPr>
                <w:sz w:val="16"/>
                <w:szCs w:val="16"/>
              </w:rPr>
            </w:pPr>
            <w:r>
              <w:t>________________________________________</w:t>
            </w:r>
            <w:r w:rsidR="00B62F1E">
              <w:br/>
            </w:r>
            <w:r w:rsidRPr="00B5067A">
              <w:rPr>
                <w:sz w:val="16"/>
                <w:szCs w:val="16"/>
              </w:rPr>
              <w:t>E-Mail</w:t>
            </w:r>
          </w:p>
        </w:tc>
        <w:tc>
          <w:tcPr>
            <w:tcW w:w="4858" w:type="dxa"/>
          </w:tcPr>
          <w:p w14:paraId="7AC65CED" w14:textId="77777777" w:rsidR="00FD39ED" w:rsidRDefault="00FD39ED">
            <w:pPr>
              <w:tabs>
                <w:tab w:val="left" w:pos="540"/>
                <w:tab w:val="left" w:pos="1080"/>
                <w:tab w:val="left" w:pos="7380"/>
              </w:tabs>
            </w:pPr>
            <w:r>
              <w:t>Telefon:</w:t>
            </w:r>
          </w:p>
          <w:p w14:paraId="26E7F0C0" w14:textId="77777777" w:rsidR="00FD39ED" w:rsidRDefault="00FD39ED">
            <w:pPr>
              <w:tabs>
                <w:tab w:val="left" w:pos="540"/>
                <w:tab w:val="left" w:pos="1080"/>
                <w:tab w:val="left" w:pos="7380"/>
              </w:tabs>
            </w:pPr>
            <w:r>
              <w:t>___</w:t>
            </w:r>
            <w:r w:rsidR="001F6442">
              <w:t>_______________________________</w:t>
            </w:r>
          </w:p>
          <w:p w14:paraId="2B0BCAF2" w14:textId="77777777" w:rsidR="00FD39ED" w:rsidRDefault="00FD39ED">
            <w:pPr>
              <w:tabs>
                <w:tab w:val="left" w:pos="540"/>
                <w:tab w:val="left" w:pos="1080"/>
                <w:tab w:val="left" w:pos="7380"/>
              </w:tabs>
              <w:spacing w:after="60"/>
            </w:pPr>
            <w:r>
              <w:br/>
              <w:t>Für Rückfragen zur Förderung erreichbar:</w:t>
            </w:r>
          </w:p>
          <w:p w14:paraId="7E756D8B" w14:textId="4AE8EF82" w:rsidR="00FD39ED" w:rsidRDefault="00B62F1E">
            <w:pPr>
              <w:tabs>
                <w:tab w:val="left" w:pos="540"/>
                <w:tab w:val="left" w:pos="1080"/>
                <w:tab w:val="left" w:pos="7380"/>
              </w:tabs>
              <w:spacing w:after="60"/>
            </w:pPr>
            <w:r>
              <w:br/>
            </w:r>
            <w:proofErr w:type="gramStart"/>
            <w:r w:rsidR="00FD39ED">
              <w:t>von:_</w:t>
            </w:r>
            <w:proofErr w:type="gramEnd"/>
            <w:r w:rsidR="00FD39ED">
              <w:t>_____________________________</w:t>
            </w:r>
          </w:p>
          <w:p w14:paraId="79F86035" w14:textId="77777777" w:rsidR="00FD39ED" w:rsidRDefault="00FD39ED">
            <w:pPr>
              <w:tabs>
                <w:tab w:val="left" w:pos="540"/>
                <w:tab w:val="left" w:pos="1080"/>
                <w:tab w:val="left" w:pos="7380"/>
              </w:tabs>
            </w:pPr>
            <w:r>
              <w:br/>
              <w:t>bis: _______________________________</w:t>
            </w:r>
          </w:p>
        </w:tc>
      </w:tr>
    </w:tbl>
    <w:p w14:paraId="50ED410B" w14:textId="77777777" w:rsidR="005C213C" w:rsidRDefault="005C213C" w:rsidP="00314DB5">
      <w:pPr>
        <w:pBdr>
          <w:bottom w:val="single" w:sz="4" w:space="1" w:color="auto"/>
        </w:pBdr>
        <w:tabs>
          <w:tab w:val="left" w:pos="540"/>
          <w:tab w:val="left" w:pos="1080"/>
          <w:tab w:val="left" w:pos="7380"/>
        </w:tabs>
      </w:pPr>
      <w:r>
        <w:t>AHD besteht seit</w:t>
      </w:r>
      <w:r w:rsidR="00B82BDF">
        <w:t xml:space="preserve"> dem Jahr</w:t>
      </w:r>
      <w:r>
        <w:t>:        ____________</w:t>
      </w:r>
    </w:p>
    <w:p w14:paraId="38E51D5C" w14:textId="77777777" w:rsidR="005C213C" w:rsidRDefault="005C213C" w:rsidP="00314DB5">
      <w:pPr>
        <w:pBdr>
          <w:bottom w:val="single" w:sz="4" w:space="1" w:color="auto"/>
        </w:pBdr>
        <w:tabs>
          <w:tab w:val="left" w:pos="540"/>
          <w:tab w:val="left" w:pos="1080"/>
          <w:tab w:val="left" w:pos="7380"/>
        </w:tabs>
      </w:pPr>
    </w:p>
    <w:p w14:paraId="48A42E82" w14:textId="77777777" w:rsidR="00314DB5" w:rsidRDefault="00314DB5" w:rsidP="00314DB5">
      <w:pPr>
        <w:pBdr>
          <w:bottom w:val="single" w:sz="4" w:space="1" w:color="auto"/>
        </w:pBdr>
        <w:tabs>
          <w:tab w:val="left" w:pos="540"/>
          <w:tab w:val="left" w:pos="1080"/>
          <w:tab w:val="left" w:pos="7380"/>
        </w:tabs>
        <w:rPr>
          <w:rFonts w:cs="Arial"/>
          <w:sz w:val="24"/>
        </w:rPr>
      </w:pPr>
      <w:r w:rsidRPr="005C213C">
        <w:sym w:font="Wingdings" w:char="F06F"/>
      </w:r>
      <w:r w:rsidRPr="00182E34">
        <w:rPr>
          <w:rFonts w:cs="Arial"/>
        </w:rPr>
        <w:t xml:space="preserve"> Erstantrag  </w:t>
      </w:r>
      <w:r w:rsidR="00C332F0">
        <w:rPr>
          <w:rFonts w:cs="Arial"/>
        </w:rPr>
        <w:t xml:space="preserve">   </w:t>
      </w:r>
      <w:r w:rsidRPr="005C213C">
        <w:sym w:font="Wingdings" w:char="F06F"/>
      </w:r>
      <w:r w:rsidRPr="00182E34">
        <w:rPr>
          <w:rFonts w:cs="Arial"/>
          <w:sz w:val="24"/>
        </w:rPr>
        <w:t xml:space="preserve"> Folgeantrag</w:t>
      </w:r>
    </w:p>
    <w:p w14:paraId="5D991421" w14:textId="77777777" w:rsidR="00FD39ED" w:rsidRDefault="00FD39ED" w:rsidP="00314DB5">
      <w:pPr>
        <w:pBdr>
          <w:bottom w:val="single" w:sz="4" w:space="1" w:color="auto"/>
        </w:pBdr>
        <w:tabs>
          <w:tab w:val="left" w:pos="540"/>
          <w:tab w:val="left" w:pos="1080"/>
          <w:tab w:val="left" w:pos="7380"/>
        </w:tabs>
        <w:rPr>
          <w:sz w:val="24"/>
        </w:rPr>
      </w:pPr>
    </w:p>
    <w:p w14:paraId="54A62D33" w14:textId="77777777" w:rsidR="00FD39ED" w:rsidRDefault="00FD39ED">
      <w:pPr>
        <w:pBdr>
          <w:bottom w:val="single" w:sz="4" w:space="1" w:color="auto"/>
        </w:pBdr>
        <w:tabs>
          <w:tab w:val="left" w:pos="540"/>
          <w:tab w:val="left" w:pos="1080"/>
          <w:tab w:val="left" w:pos="7380"/>
        </w:tabs>
        <w:rPr>
          <w:sz w:val="24"/>
        </w:rPr>
      </w:pPr>
    </w:p>
    <w:p w14:paraId="0620D6FF" w14:textId="77777777" w:rsidR="00FD39ED" w:rsidRPr="00961741" w:rsidRDefault="00314DB5">
      <w:pPr>
        <w:pBdr>
          <w:bottom w:val="single" w:sz="4" w:space="1" w:color="auto"/>
        </w:pBdr>
        <w:tabs>
          <w:tab w:val="left" w:pos="540"/>
          <w:tab w:val="left" w:pos="1080"/>
          <w:tab w:val="left" w:pos="7380"/>
        </w:tabs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Wird vom </w:t>
      </w:r>
      <w:proofErr w:type="spellStart"/>
      <w:r w:rsidR="00FD39ED" w:rsidRPr="00961741">
        <w:rPr>
          <w:rFonts w:cs="Arial"/>
          <w:b/>
          <w:sz w:val="26"/>
          <w:szCs w:val="26"/>
        </w:rPr>
        <w:t>ServicePoint</w:t>
      </w:r>
      <w:proofErr w:type="spellEnd"/>
      <w:r>
        <w:rPr>
          <w:rFonts w:cs="Arial"/>
          <w:b/>
          <w:sz w:val="26"/>
          <w:szCs w:val="26"/>
        </w:rPr>
        <w:t xml:space="preserve"> ausgefüllt</w:t>
      </w:r>
      <w:r w:rsidR="00FD39ED" w:rsidRPr="00961741">
        <w:rPr>
          <w:rFonts w:cs="Arial"/>
          <w:b/>
          <w:sz w:val="26"/>
          <w:szCs w:val="26"/>
        </w:rPr>
        <w:t>:</w:t>
      </w:r>
    </w:p>
    <w:p w14:paraId="34E4A378" w14:textId="77777777" w:rsidR="008E34BB" w:rsidRDefault="008E34BB">
      <w:pPr>
        <w:pBdr>
          <w:top w:val="single" w:sz="4" w:space="1" w:color="auto"/>
        </w:pBdr>
        <w:rPr>
          <w:rFonts w:cs="Arial"/>
          <w:b/>
          <w:sz w:val="10"/>
          <w:szCs w:val="10"/>
        </w:rPr>
      </w:pPr>
    </w:p>
    <w:p w14:paraId="425FFA3A" w14:textId="77777777" w:rsidR="008E34BB" w:rsidRPr="00961741" w:rsidRDefault="008E34BB">
      <w:pPr>
        <w:pBdr>
          <w:top w:val="single" w:sz="4" w:space="1" w:color="auto"/>
        </w:pBdr>
        <w:rPr>
          <w:rFonts w:cs="Arial"/>
          <w:b/>
          <w:sz w:val="10"/>
          <w:szCs w:val="10"/>
        </w:rPr>
      </w:pPr>
    </w:p>
    <w:p w14:paraId="770F4F6B" w14:textId="77777777" w:rsidR="00FD39ED" w:rsidRPr="00961741" w:rsidRDefault="00FD39ED">
      <w:pPr>
        <w:pBdr>
          <w:top w:val="single" w:sz="4" w:space="1" w:color="auto"/>
        </w:pBdr>
        <w:rPr>
          <w:rFonts w:cs="Arial"/>
          <w:b/>
          <w:sz w:val="24"/>
        </w:rPr>
      </w:pPr>
      <w:r w:rsidRPr="00961741">
        <w:rPr>
          <w:rFonts w:cs="Arial"/>
          <w:b/>
          <w:sz w:val="24"/>
        </w:rPr>
        <w:t xml:space="preserve">Wir empfehlen die Förderung </w:t>
      </w:r>
    </w:p>
    <w:p w14:paraId="2166BF99" w14:textId="77777777" w:rsidR="008E34BB" w:rsidRPr="00961741" w:rsidRDefault="00FD39ED" w:rsidP="008E34BB">
      <w:pPr>
        <w:rPr>
          <w:rFonts w:cs="Arial"/>
          <w:b/>
          <w:sz w:val="24"/>
        </w:rPr>
      </w:pPr>
      <w:r w:rsidRPr="00961741">
        <w:rPr>
          <w:rFonts w:cs="Arial"/>
          <w:b/>
          <w:sz w:val="24"/>
        </w:rPr>
        <w:sym w:font="Wingdings" w:char="F0A8"/>
      </w:r>
      <w:r w:rsidRPr="00961741">
        <w:rPr>
          <w:rFonts w:cs="Arial"/>
          <w:b/>
          <w:sz w:val="24"/>
        </w:rPr>
        <w:tab/>
        <w:t>Ja</w:t>
      </w:r>
      <w:r w:rsidR="008E34BB">
        <w:rPr>
          <w:rFonts w:cs="Arial"/>
          <w:b/>
          <w:sz w:val="24"/>
        </w:rPr>
        <w:tab/>
      </w:r>
      <w:r w:rsidR="008E34BB">
        <w:rPr>
          <w:rFonts w:cs="Arial"/>
          <w:b/>
          <w:sz w:val="24"/>
        </w:rPr>
        <w:tab/>
      </w:r>
      <w:r w:rsidR="008E34BB">
        <w:rPr>
          <w:rFonts w:cs="Arial"/>
          <w:b/>
          <w:sz w:val="24"/>
        </w:rPr>
        <w:tab/>
      </w:r>
      <w:r w:rsidR="008E34BB">
        <w:rPr>
          <w:rFonts w:cs="Arial"/>
          <w:b/>
          <w:sz w:val="24"/>
        </w:rPr>
        <w:tab/>
      </w:r>
      <w:r w:rsidR="008E34BB">
        <w:rPr>
          <w:rFonts w:cs="Arial"/>
          <w:b/>
          <w:sz w:val="24"/>
        </w:rPr>
        <w:tab/>
      </w:r>
      <w:r w:rsidR="008E34BB">
        <w:rPr>
          <w:rFonts w:cs="Arial"/>
          <w:b/>
          <w:sz w:val="24"/>
        </w:rPr>
        <w:tab/>
      </w:r>
      <w:r w:rsidR="008E34BB">
        <w:rPr>
          <w:rFonts w:cs="Arial"/>
          <w:b/>
          <w:sz w:val="24"/>
        </w:rPr>
        <w:tab/>
      </w:r>
    </w:p>
    <w:p w14:paraId="7DD110A4" w14:textId="77777777" w:rsidR="008E34BB" w:rsidRPr="00961741" w:rsidRDefault="00FD39ED" w:rsidP="008E34BB">
      <w:pPr>
        <w:rPr>
          <w:rFonts w:cs="Arial"/>
          <w:b/>
          <w:sz w:val="24"/>
        </w:rPr>
      </w:pPr>
      <w:r w:rsidRPr="00961741">
        <w:rPr>
          <w:rFonts w:cs="Arial"/>
          <w:b/>
          <w:sz w:val="24"/>
        </w:rPr>
        <w:sym w:font="Wingdings" w:char="F0A8"/>
      </w:r>
      <w:r w:rsidRPr="00961741">
        <w:rPr>
          <w:rFonts w:cs="Arial"/>
          <w:b/>
          <w:sz w:val="24"/>
        </w:rPr>
        <w:tab/>
        <w:t>Nein</w:t>
      </w:r>
      <w:r w:rsidRPr="00961741">
        <w:rPr>
          <w:rFonts w:cs="Arial"/>
          <w:sz w:val="24"/>
        </w:rPr>
        <w:t>, da folgende Voraussetzungen fehlen</w:t>
      </w:r>
      <w:r w:rsidR="008E34BB">
        <w:rPr>
          <w:rFonts w:cs="Arial"/>
          <w:sz w:val="24"/>
        </w:rPr>
        <w:tab/>
      </w:r>
    </w:p>
    <w:p w14:paraId="58786F65" w14:textId="77777777" w:rsidR="00FD39ED" w:rsidRPr="00961741" w:rsidRDefault="00FD39ED">
      <w:pPr>
        <w:jc w:val="left"/>
        <w:rPr>
          <w:rFonts w:cs="Arial"/>
          <w:sz w:val="16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D39ED" w:rsidRPr="00961741" w14:paraId="1814D1B8" w14:textId="77777777">
        <w:tc>
          <w:tcPr>
            <w:tcW w:w="9720" w:type="dxa"/>
          </w:tcPr>
          <w:p w14:paraId="1F564D6F" w14:textId="77777777" w:rsidR="00FD39ED" w:rsidRPr="00961741" w:rsidRDefault="00FD39ED">
            <w:pPr>
              <w:rPr>
                <w:rFonts w:cs="Arial"/>
                <w:sz w:val="16"/>
              </w:rPr>
            </w:pPr>
          </w:p>
          <w:p w14:paraId="4CE569B3" w14:textId="77777777" w:rsidR="00FD39ED" w:rsidRPr="00961741" w:rsidRDefault="00FD39ED">
            <w:pPr>
              <w:rPr>
                <w:rFonts w:cs="Arial"/>
                <w:sz w:val="16"/>
              </w:rPr>
            </w:pPr>
          </w:p>
        </w:tc>
      </w:tr>
      <w:tr w:rsidR="00FD39ED" w:rsidRPr="00961741" w14:paraId="6DEC249A" w14:textId="7777777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71BE4394" w14:textId="77777777" w:rsidR="00FD39ED" w:rsidRPr="00961741" w:rsidRDefault="00FD39ED">
            <w:pPr>
              <w:rPr>
                <w:rFonts w:cs="Arial"/>
                <w:sz w:val="16"/>
              </w:rPr>
            </w:pPr>
          </w:p>
          <w:p w14:paraId="2B336666" w14:textId="77777777" w:rsidR="00FD39ED" w:rsidRPr="00961741" w:rsidRDefault="00FD39ED">
            <w:pPr>
              <w:rPr>
                <w:rFonts w:cs="Arial"/>
                <w:sz w:val="16"/>
              </w:rPr>
            </w:pPr>
          </w:p>
        </w:tc>
      </w:tr>
    </w:tbl>
    <w:p w14:paraId="17452813" w14:textId="77777777" w:rsidR="00FD39ED" w:rsidRPr="00961741" w:rsidRDefault="00FD39ED">
      <w:pPr>
        <w:rPr>
          <w:rFonts w:cs="Arial"/>
          <w:sz w:val="10"/>
          <w:szCs w:val="10"/>
        </w:rPr>
      </w:pPr>
    </w:p>
    <w:p w14:paraId="531F2BC1" w14:textId="77777777" w:rsidR="00FD39ED" w:rsidRPr="00961741" w:rsidRDefault="00FD39ED">
      <w:pPr>
        <w:rPr>
          <w:rFonts w:cs="Arial"/>
          <w:sz w:val="10"/>
          <w:szCs w:val="10"/>
        </w:rPr>
      </w:pPr>
    </w:p>
    <w:p w14:paraId="6DDE768F" w14:textId="77777777" w:rsidR="00FD39ED" w:rsidRPr="00961741" w:rsidRDefault="00FD39ED">
      <w:pPr>
        <w:rPr>
          <w:rFonts w:cs="Arial"/>
          <w:sz w:val="24"/>
        </w:rPr>
      </w:pPr>
      <w:r w:rsidRPr="00961741">
        <w:rPr>
          <w:rFonts w:cs="Arial"/>
          <w:sz w:val="24"/>
        </w:rPr>
        <w:t>Anmerkungen: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FD39ED" w:rsidRPr="00961741" w14:paraId="669053E2" w14:textId="77777777">
        <w:tc>
          <w:tcPr>
            <w:tcW w:w="9720" w:type="dxa"/>
          </w:tcPr>
          <w:p w14:paraId="0A7737ED" w14:textId="77777777" w:rsidR="00FD39ED" w:rsidRPr="00961741" w:rsidRDefault="00FD39ED">
            <w:pPr>
              <w:rPr>
                <w:rFonts w:cs="Arial"/>
                <w:sz w:val="20"/>
              </w:rPr>
            </w:pPr>
          </w:p>
          <w:p w14:paraId="1AA928D6" w14:textId="77777777" w:rsidR="00FD39ED" w:rsidRPr="00961741" w:rsidRDefault="00FD39ED">
            <w:pPr>
              <w:rPr>
                <w:rFonts w:cs="Arial"/>
                <w:sz w:val="20"/>
              </w:rPr>
            </w:pPr>
          </w:p>
        </w:tc>
      </w:tr>
      <w:tr w:rsidR="00FD39ED" w:rsidRPr="00961741" w14:paraId="7E025FBD" w14:textId="77777777">
        <w:tc>
          <w:tcPr>
            <w:tcW w:w="9720" w:type="dxa"/>
            <w:tcBorders>
              <w:top w:val="single" w:sz="4" w:space="0" w:color="auto"/>
            </w:tcBorders>
          </w:tcPr>
          <w:p w14:paraId="49EF0381" w14:textId="77777777" w:rsidR="00FD39ED" w:rsidRPr="00961741" w:rsidRDefault="00FD39ED">
            <w:pPr>
              <w:rPr>
                <w:rFonts w:cs="Arial"/>
                <w:sz w:val="20"/>
              </w:rPr>
            </w:pPr>
          </w:p>
          <w:p w14:paraId="7166561C" w14:textId="77777777" w:rsidR="00FD39ED" w:rsidRPr="00961741" w:rsidRDefault="00FD39ED">
            <w:pPr>
              <w:rPr>
                <w:rFonts w:cs="Arial"/>
                <w:sz w:val="20"/>
              </w:rPr>
            </w:pPr>
          </w:p>
        </w:tc>
      </w:tr>
      <w:tr w:rsidR="00FD39ED" w:rsidRPr="00961741" w14:paraId="65402A38" w14:textId="77777777"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</w:tcPr>
          <w:p w14:paraId="3C1FC155" w14:textId="77777777" w:rsidR="00FD39ED" w:rsidRPr="00961741" w:rsidRDefault="00FD39ED">
            <w:pPr>
              <w:rPr>
                <w:rFonts w:cs="Arial"/>
                <w:sz w:val="20"/>
              </w:rPr>
            </w:pPr>
          </w:p>
          <w:p w14:paraId="2948B478" w14:textId="77777777" w:rsidR="00FD39ED" w:rsidRPr="00961741" w:rsidRDefault="00FD39ED">
            <w:pPr>
              <w:rPr>
                <w:rFonts w:cs="Arial"/>
                <w:sz w:val="20"/>
              </w:rPr>
            </w:pPr>
          </w:p>
        </w:tc>
      </w:tr>
    </w:tbl>
    <w:p w14:paraId="69A0A33F" w14:textId="77777777" w:rsidR="00FD39ED" w:rsidRDefault="00FD39ED">
      <w:pPr>
        <w:rPr>
          <w:rFonts w:cs="Arial"/>
          <w:sz w:val="20"/>
        </w:rPr>
      </w:pPr>
    </w:p>
    <w:p w14:paraId="52A3A039" w14:textId="77777777" w:rsidR="00C87B92" w:rsidRDefault="00C87B92">
      <w:pPr>
        <w:rPr>
          <w:rFonts w:cs="Arial"/>
          <w:sz w:val="20"/>
        </w:rPr>
      </w:pPr>
    </w:p>
    <w:p w14:paraId="6A46799B" w14:textId="77777777" w:rsidR="00C87B92" w:rsidRDefault="00C87B92">
      <w:pPr>
        <w:rPr>
          <w:rFonts w:cs="Arial"/>
          <w:sz w:val="20"/>
        </w:rPr>
      </w:pPr>
    </w:p>
    <w:p w14:paraId="2CB4136A" w14:textId="77777777" w:rsidR="00C87B92" w:rsidRPr="00961741" w:rsidRDefault="00C87B92">
      <w:pPr>
        <w:rPr>
          <w:rFonts w:cs="Arial"/>
          <w:sz w:val="20"/>
        </w:rPr>
      </w:pPr>
    </w:p>
    <w:p w14:paraId="135996C3" w14:textId="77777777" w:rsidR="00FD39ED" w:rsidRPr="00961741" w:rsidRDefault="00FD39ED">
      <w:pPr>
        <w:pBdr>
          <w:top w:val="single" w:sz="4" w:space="1" w:color="auto"/>
        </w:pBdr>
        <w:rPr>
          <w:rFonts w:cs="Arial"/>
          <w:sz w:val="24"/>
        </w:rPr>
      </w:pPr>
      <w:r w:rsidRPr="00961741">
        <w:rPr>
          <w:rFonts w:cs="Arial"/>
          <w:sz w:val="24"/>
        </w:rPr>
        <w:t xml:space="preserve">Ort / Datum                                                              </w:t>
      </w:r>
      <w:r w:rsidRPr="00182E34">
        <w:rPr>
          <w:rFonts w:cs="Arial"/>
          <w:b/>
          <w:sz w:val="24"/>
        </w:rPr>
        <w:t>Unterschrift</w:t>
      </w:r>
      <w:r w:rsidR="00314DB5" w:rsidRPr="00182E34">
        <w:rPr>
          <w:rFonts w:cs="Arial"/>
          <w:b/>
          <w:sz w:val="24"/>
        </w:rPr>
        <w:t xml:space="preserve"> </w:t>
      </w:r>
      <w:proofErr w:type="spellStart"/>
      <w:r w:rsidR="00314DB5" w:rsidRPr="00182E34">
        <w:rPr>
          <w:rFonts w:cs="Arial"/>
          <w:b/>
          <w:sz w:val="24"/>
        </w:rPr>
        <w:t>ServicePoint</w:t>
      </w:r>
      <w:proofErr w:type="spellEnd"/>
    </w:p>
    <w:p w14:paraId="6EF974BA" w14:textId="77777777" w:rsidR="00416B5C" w:rsidRDefault="00416B5C">
      <w:pPr>
        <w:jc w:val="left"/>
        <w:rPr>
          <w:b/>
        </w:rPr>
      </w:pPr>
      <w:r>
        <w:rPr>
          <w:b/>
        </w:rPr>
        <w:br w:type="page"/>
      </w:r>
    </w:p>
    <w:p w14:paraId="7300051E" w14:textId="77777777" w:rsidR="00FD39ED" w:rsidRPr="00EB6EF7" w:rsidRDefault="000223C6">
      <w:pPr>
        <w:rPr>
          <w:b/>
          <w:sz w:val="24"/>
        </w:rPr>
      </w:pPr>
      <w:r w:rsidRPr="00EB6EF7">
        <w:rPr>
          <w:b/>
          <w:sz w:val="24"/>
        </w:rPr>
        <w:lastRenderedPageBreak/>
        <w:t>1</w:t>
      </w:r>
      <w:r w:rsidR="00C332F0" w:rsidRPr="00EB6EF7">
        <w:rPr>
          <w:b/>
          <w:sz w:val="24"/>
        </w:rPr>
        <w:t>.</w:t>
      </w:r>
      <w:r w:rsidR="00C55665" w:rsidRPr="00EB6EF7">
        <w:rPr>
          <w:b/>
          <w:sz w:val="24"/>
        </w:rPr>
        <w:t>1</w:t>
      </w:r>
      <w:r w:rsidR="00FD39ED" w:rsidRPr="00EB6EF7">
        <w:rPr>
          <w:b/>
          <w:sz w:val="24"/>
        </w:rPr>
        <w:t xml:space="preserve"> Personelle Mindestvoraussetzungen</w:t>
      </w:r>
      <w:r w:rsidR="00450B38" w:rsidRPr="00EB6EF7">
        <w:rPr>
          <w:b/>
          <w:sz w:val="24"/>
        </w:rPr>
        <w:t xml:space="preserve"> für Erwachsenenhospizdienste</w:t>
      </w:r>
    </w:p>
    <w:p w14:paraId="62D15259" w14:textId="527FD0A5" w:rsidR="00020886" w:rsidRDefault="00020886">
      <w:r>
        <w:rPr>
          <w:sz w:val="16"/>
          <w:szCs w:val="16"/>
        </w:rPr>
        <w:t>Diese Seite kopieren</w:t>
      </w:r>
      <w:r w:rsidR="00057B1A">
        <w:rPr>
          <w:sz w:val="16"/>
          <w:szCs w:val="16"/>
        </w:rPr>
        <w:t>/duplizieren</w:t>
      </w:r>
      <w:r>
        <w:rPr>
          <w:sz w:val="16"/>
          <w:szCs w:val="16"/>
        </w:rPr>
        <w:t xml:space="preserve">, wenn </w:t>
      </w:r>
      <w:r w:rsidR="00057B1A">
        <w:rPr>
          <w:sz w:val="16"/>
          <w:szCs w:val="16"/>
        </w:rPr>
        <w:t xml:space="preserve">ein </w:t>
      </w:r>
      <w:r>
        <w:rPr>
          <w:sz w:val="16"/>
          <w:szCs w:val="16"/>
        </w:rPr>
        <w:t>Wechsel und/oder zeitl. Überschneidung der Leitung vorliegt, z.</w:t>
      </w:r>
      <w:r w:rsidR="00CE67C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B. </w:t>
      </w:r>
      <w:r w:rsidRPr="002262C6">
        <w:rPr>
          <w:sz w:val="16"/>
          <w:szCs w:val="16"/>
        </w:rPr>
        <w:t xml:space="preserve">wenn mehr als eine Fachkraft </w:t>
      </w:r>
      <w:r w:rsidR="00666C3C">
        <w:rPr>
          <w:sz w:val="16"/>
          <w:szCs w:val="16"/>
        </w:rPr>
        <w:t xml:space="preserve">im Förderjahr </w:t>
      </w:r>
      <w:r w:rsidRPr="002262C6">
        <w:rPr>
          <w:sz w:val="16"/>
          <w:szCs w:val="16"/>
        </w:rPr>
        <w:t xml:space="preserve">tätig ist. Nachweise </w:t>
      </w:r>
      <w:r w:rsidR="00057B1A">
        <w:rPr>
          <w:sz w:val="16"/>
          <w:szCs w:val="16"/>
        </w:rPr>
        <w:t xml:space="preserve">über </w:t>
      </w:r>
      <w:r w:rsidRPr="002262C6">
        <w:rPr>
          <w:sz w:val="16"/>
          <w:szCs w:val="16"/>
        </w:rPr>
        <w:t xml:space="preserve">berufliche Qualifikation, Tätigkeit der Berufserfahrung, Abschluss der </w:t>
      </w:r>
      <w:proofErr w:type="spellStart"/>
      <w:r w:rsidRPr="002262C6">
        <w:rPr>
          <w:sz w:val="16"/>
          <w:szCs w:val="16"/>
        </w:rPr>
        <w:t>Pall</w:t>
      </w:r>
      <w:proofErr w:type="spellEnd"/>
      <w:r w:rsidRPr="002262C6">
        <w:rPr>
          <w:sz w:val="16"/>
          <w:szCs w:val="16"/>
        </w:rPr>
        <w:t>.</w:t>
      </w:r>
      <w:r w:rsidR="00CE67CA">
        <w:rPr>
          <w:sz w:val="16"/>
          <w:szCs w:val="16"/>
        </w:rPr>
        <w:t xml:space="preserve"> C</w:t>
      </w:r>
      <w:r w:rsidRPr="002262C6">
        <w:rPr>
          <w:sz w:val="16"/>
          <w:szCs w:val="16"/>
        </w:rPr>
        <w:t>are Weiterbildungsma</w:t>
      </w:r>
      <w:r w:rsidR="00333040">
        <w:rPr>
          <w:sz w:val="16"/>
          <w:szCs w:val="16"/>
        </w:rPr>
        <w:t>ß</w:t>
      </w:r>
      <w:r w:rsidRPr="002262C6">
        <w:rPr>
          <w:sz w:val="16"/>
          <w:szCs w:val="16"/>
        </w:rPr>
        <w:t xml:space="preserve">nahme, Nachweis </w:t>
      </w:r>
      <w:r w:rsidR="00057B1A">
        <w:rPr>
          <w:sz w:val="16"/>
          <w:szCs w:val="16"/>
        </w:rPr>
        <w:t xml:space="preserve">über </w:t>
      </w:r>
      <w:r w:rsidRPr="002262C6">
        <w:rPr>
          <w:sz w:val="16"/>
          <w:szCs w:val="16"/>
        </w:rPr>
        <w:t>Koordinatoren Seminar, Nachweis</w:t>
      </w:r>
      <w:r w:rsidR="00057B1A">
        <w:rPr>
          <w:sz w:val="16"/>
          <w:szCs w:val="16"/>
        </w:rPr>
        <w:t xml:space="preserve">e über </w:t>
      </w:r>
      <w:r w:rsidRPr="002262C6">
        <w:rPr>
          <w:sz w:val="16"/>
          <w:szCs w:val="16"/>
        </w:rPr>
        <w:t>Führungskompetenz sind einmalig pro Fachkraft beizufügen</w:t>
      </w:r>
      <w:r>
        <w:rPr>
          <w:sz w:val="16"/>
          <w:szCs w:val="16"/>
        </w:rPr>
        <w:t xml:space="preserve">, wenn diese neu </w:t>
      </w:r>
      <w:r w:rsidR="00057B1A">
        <w:rPr>
          <w:sz w:val="16"/>
          <w:szCs w:val="16"/>
        </w:rPr>
        <w:t xml:space="preserve">seit </w:t>
      </w:r>
      <w:r w:rsidR="00666C3C">
        <w:rPr>
          <w:sz w:val="16"/>
          <w:szCs w:val="16"/>
        </w:rPr>
        <w:t>01.01.</w:t>
      </w:r>
      <w:r w:rsidR="00057B1A">
        <w:rPr>
          <w:sz w:val="16"/>
          <w:szCs w:val="16"/>
        </w:rPr>
        <w:t>201</w:t>
      </w:r>
      <w:r w:rsidR="004F49AD">
        <w:rPr>
          <w:sz w:val="16"/>
          <w:szCs w:val="16"/>
        </w:rPr>
        <w:t>5</w:t>
      </w:r>
      <w:r w:rsidR="00057B1A">
        <w:rPr>
          <w:sz w:val="16"/>
          <w:szCs w:val="16"/>
        </w:rPr>
        <w:t xml:space="preserve"> in der </w:t>
      </w:r>
      <w:proofErr w:type="spellStart"/>
      <w:r w:rsidR="00057B1A">
        <w:rPr>
          <w:sz w:val="16"/>
          <w:szCs w:val="16"/>
        </w:rPr>
        <w:t>fachl</w:t>
      </w:r>
      <w:proofErr w:type="spellEnd"/>
      <w:r w:rsidR="00B62F1E">
        <w:rPr>
          <w:sz w:val="16"/>
          <w:szCs w:val="16"/>
        </w:rPr>
        <w:t>.</w:t>
      </w:r>
      <w:r w:rsidR="00057B1A">
        <w:rPr>
          <w:sz w:val="16"/>
          <w:szCs w:val="16"/>
        </w:rPr>
        <w:t xml:space="preserve"> Veran</w:t>
      </w:r>
      <w:r w:rsidR="00333040">
        <w:rPr>
          <w:sz w:val="16"/>
          <w:szCs w:val="16"/>
        </w:rPr>
        <w:t>t</w:t>
      </w:r>
      <w:r w:rsidR="00057B1A">
        <w:rPr>
          <w:sz w:val="16"/>
          <w:szCs w:val="16"/>
        </w:rPr>
        <w:t xml:space="preserve">wortung </w:t>
      </w:r>
      <w:r w:rsidR="00666C3C">
        <w:rPr>
          <w:sz w:val="16"/>
          <w:szCs w:val="16"/>
        </w:rPr>
        <w:t xml:space="preserve">hinzugekommen </w:t>
      </w:r>
      <w:r>
        <w:rPr>
          <w:sz w:val="16"/>
          <w:szCs w:val="16"/>
        </w:rPr>
        <w:t>sind</w:t>
      </w:r>
      <w:r w:rsidR="00057B1A">
        <w:rPr>
          <w:sz w:val="16"/>
          <w:szCs w:val="16"/>
        </w:rPr>
        <w:t>.</w:t>
      </w:r>
    </w:p>
    <w:p w14:paraId="13510351" w14:textId="77777777" w:rsidR="00FD39ED" w:rsidRDefault="00FD39ED">
      <w:pPr>
        <w:pStyle w:val="Fuzeile"/>
        <w:tabs>
          <w:tab w:val="clear" w:pos="4536"/>
          <w:tab w:val="clear" w:pos="9072"/>
        </w:tabs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800"/>
      </w:tblGrid>
      <w:tr w:rsidR="008B19B6" w14:paraId="597DEC15" w14:textId="77777777" w:rsidTr="00E956EA">
        <w:tc>
          <w:tcPr>
            <w:tcW w:w="9790" w:type="dxa"/>
            <w:gridSpan w:val="2"/>
            <w:shd w:val="clear" w:color="auto" w:fill="FFFFFF"/>
          </w:tcPr>
          <w:p w14:paraId="25F8EBE1" w14:textId="77777777" w:rsidR="008B19B6" w:rsidRDefault="008B19B6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  <w:r>
              <w:t xml:space="preserve">Den ambulanten Hospizdienst </w:t>
            </w:r>
            <w:r>
              <w:rPr>
                <w:u w:val="single"/>
              </w:rPr>
              <w:t xml:space="preserve">verantwortet </w:t>
            </w:r>
            <w:r>
              <w:t>folgende Fachkraft</w:t>
            </w:r>
          </w:p>
        </w:tc>
      </w:tr>
      <w:tr w:rsidR="008B19B6" w14:paraId="1E3EE3A4" w14:textId="77777777" w:rsidTr="00E956EA">
        <w:tc>
          <w:tcPr>
            <w:tcW w:w="9790" w:type="dxa"/>
            <w:gridSpan w:val="2"/>
            <w:shd w:val="clear" w:color="auto" w:fill="FFFFFF"/>
          </w:tcPr>
          <w:p w14:paraId="4ED6B732" w14:textId="7A989FFA" w:rsidR="008B19B6" w:rsidRDefault="008B19B6" w:rsidP="00CE67CA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  <w:r>
              <w:t xml:space="preserve">Die verantwortliche Fachkraft war </w:t>
            </w:r>
            <w:r w:rsidR="00A47566">
              <w:t>201</w:t>
            </w:r>
            <w:r w:rsidR="00CE67CA">
              <w:t>9</w:t>
            </w:r>
            <w:r w:rsidR="00333B34">
              <w:t xml:space="preserve"> </w:t>
            </w:r>
            <w:r>
              <w:t>von …</w:t>
            </w:r>
            <w:proofErr w:type="gramStart"/>
            <w:r w:rsidR="00333B34">
              <w:t>…….</w:t>
            </w:r>
            <w:proofErr w:type="gramEnd"/>
            <w:r w:rsidR="00333B34">
              <w:t>……..</w:t>
            </w:r>
            <w:r>
              <w:t>… bis ………</w:t>
            </w:r>
            <w:r w:rsidR="00333B34">
              <w:t>……..</w:t>
            </w:r>
            <w:r>
              <w:t>.…………tätig.</w:t>
            </w:r>
          </w:p>
        </w:tc>
      </w:tr>
      <w:tr w:rsidR="00B90AA8" w14:paraId="5440AFB5" w14:textId="77777777" w:rsidTr="00E956EA">
        <w:tc>
          <w:tcPr>
            <w:tcW w:w="9790" w:type="dxa"/>
            <w:gridSpan w:val="2"/>
            <w:shd w:val="clear" w:color="auto" w:fill="FFFFFF"/>
          </w:tcPr>
          <w:p w14:paraId="6DAFC253" w14:textId="77777777" w:rsidR="00B90AA8" w:rsidRDefault="00B90AA8" w:rsidP="0030638D">
            <w:pPr>
              <w:spacing w:before="240"/>
              <w:ind w:left="567"/>
              <w:jc w:val="left"/>
              <w:rPr>
                <w:sz w:val="16"/>
              </w:rPr>
            </w:pPr>
            <w:r>
              <w:t>________________________________________________________________________</w:t>
            </w:r>
            <w:r w:rsidR="0030638D">
              <w:t>_</w:t>
            </w:r>
            <w:r w:rsidR="0030638D">
              <w:br/>
            </w:r>
            <w:r>
              <w:rPr>
                <w:sz w:val="16"/>
              </w:rPr>
              <w:t>Name</w:t>
            </w:r>
            <w:r w:rsidR="00020886">
              <w:rPr>
                <w:sz w:val="16"/>
              </w:rPr>
              <w:t xml:space="preserve">, Vorname                                                                                                                        </w:t>
            </w:r>
            <w:r w:rsidR="0030638D">
              <w:rPr>
                <w:sz w:val="16"/>
              </w:rPr>
              <w:br/>
            </w:r>
            <w:r>
              <w:t>_________________________________________________________________________</w:t>
            </w:r>
            <w:r w:rsidR="0030638D">
              <w:br/>
            </w:r>
            <w:r>
              <w:rPr>
                <w:sz w:val="16"/>
              </w:rPr>
              <w:t>Berufsbezeichnung</w:t>
            </w:r>
            <w:r w:rsidR="0030638D">
              <w:rPr>
                <w:sz w:val="16"/>
              </w:rPr>
              <w:br/>
            </w:r>
          </w:p>
          <w:p w14:paraId="0ABEC964" w14:textId="77777777" w:rsidR="00B90AA8" w:rsidRDefault="00B90AA8" w:rsidP="00E956EA">
            <w:pPr>
              <w:spacing w:before="120"/>
              <w:jc w:val="left"/>
            </w:pPr>
            <w:r w:rsidRPr="00B90AA8">
              <w:rPr>
                <w:szCs w:val="22"/>
              </w:rPr>
              <w:t xml:space="preserve">Der Arbeitsanteil dieser Fachkraft betrug </w:t>
            </w:r>
            <w:r w:rsidR="008B19B6">
              <w:rPr>
                <w:szCs w:val="22"/>
              </w:rPr>
              <w:t>durchschnittl</w:t>
            </w:r>
            <w:r w:rsidR="000223C6">
              <w:rPr>
                <w:szCs w:val="22"/>
              </w:rPr>
              <w:t>ich</w:t>
            </w:r>
            <w:r w:rsidR="008B19B6">
              <w:rPr>
                <w:szCs w:val="22"/>
              </w:rPr>
              <w:t xml:space="preserve"> </w:t>
            </w:r>
            <w:r w:rsidRPr="00B90AA8">
              <w:rPr>
                <w:szCs w:val="22"/>
              </w:rPr>
              <w:t>____</w:t>
            </w:r>
            <w:r>
              <w:rPr>
                <w:szCs w:val="22"/>
              </w:rPr>
              <w:t>_</w:t>
            </w:r>
            <w:r w:rsidRPr="00B90AA8">
              <w:rPr>
                <w:szCs w:val="22"/>
              </w:rPr>
              <w:t>Std.</w:t>
            </w:r>
            <w:r w:rsidR="00D037E8">
              <w:rPr>
                <w:szCs w:val="22"/>
              </w:rPr>
              <w:t xml:space="preserve"> </w:t>
            </w:r>
            <w:r w:rsidR="000223C6">
              <w:rPr>
                <w:szCs w:val="22"/>
              </w:rPr>
              <w:t xml:space="preserve">   </w:t>
            </w:r>
            <w:r w:rsidR="00D037E8" w:rsidRPr="00617B88">
              <w:sym w:font="Wingdings" w:char="F06F"/>
            </w:r>
            <w:r w:rsidR="00D037E8">
              <w:t xml:space="preserve"> </w:t>
            </w:r>
            <w:r w:rsidRPr="00B90AA8">
              <w:rPr>
                <w:szCs w:val="22"/>
              </w:rPr>
              <w:t>Woche</w:t>
            </w:r>
            <w:r w:rsidR="00D037E8">
              <w:rPr>
                <w:szCs w:val="22"/>
              </w:rPr>
              <w:t xml:space="preserve"> </w:t>
            </w:r>
            <w:r w:rsidR="000223C6">
              <w:rPr>
                <w:szCs w:val="22"/>
              </w:rPr>
              <w:t xml:space="preserve">   </w:t>
            </w:r>
            <w:r w:rsidR="00D037E8" w:rsidRPr="00617B88">
              <w:sym w:font="Wingdings" w:char="F06F"/>
            </w:r>
            <w:r w:rsidR="00E956EA">
              <w:t xml:space="preserve"> </w:t>
            </w:r>
            <w:r w:rsidR="00020886">
              <w:rPr>
                <w:szCs w:val="22"/>
              </w:rPr>
              <w:t xml:space="preserve">Monat </w:t>
            </w:r>
            <w:r w:rsidR="006C1000">
              <w:rPr>
                <w:szCs w:val="22"/>
              </w:rPr>
              <w:br/>
            </w:r>
            <w:r w:rsidRPr="00B90AA8">
              <w:rPr>
                <w:rFonts w:cs="Arial"/>
                <w:szCs w:val="22"/>
              </w:rPr>
              <w:t xml:space="preserve">Wer ist Arbeitgeber der </w:t>
            </w:r>
            <w:proofErr w:type="spellStart"/>
            <w:r w:rsidR="00020886">
              <w:rPr>
                <w:rFonts w:cs="Arial"/>
                <w:szCs w:val="22"/>
              </w:rPr>
              <w:t>verantwortl</w:t>
            </w:r>
            <w:proofErr w:type="spellEnd"/>
            <w:r w:rsidR="00020886">
              <w:rPr>
                <w:rFonts w:cs="Arial"/>
                <w:szCs w:val="22"/>
              </w:rPr>
              <w:t xml:space="preserve">. </w:t>
            </w:r>
            <w:r w:rsidRPr="00B90AA8">
              <w:rPr>
                <w:rFonts w:cs="Arial"/>
                <w:szCs w:val="22"/>
              </w:rPr>
              <w:t xml:space="preserve">Fachkraft? </w:t>
            </w:r>
            <w:r w:rsidR="00D011C8">
              <w:rPr>
                <w:rFonts w:cs="Arial"/>
                <w:szCs w:val="22"/>
              </w:rPr>
              <w:t>_</w:t>
            </w:r>
            <w:r>
              <w:rPr>
                <w:rFonts w:cs="Arial"/>
                <w:szCs w:val="22"/>
              </w:rPr>
              <w:t>__________</w:t>
            </w:r>
            <w:r w:rsidR="0030638D">
              <w:rPr>
                <w:rFonts w:cs="Arial"/>
                <w:szCs w:val="22"/>
              </w:rPr>
              <w:t>________________________</w:t>
            </w:r>
            <w:r w:rsidR="006C1000">
              <w:rPr>
                <w:rFonts w:cs="Arial"/>
                <w:szCs w:val="22"/>
              </w:rPr>
              <w:br/>
            </w:r>
            <w:r w:rsidRPr="00B90AA8">
              <w:rPr>
                <w:rFonts w:cs="Arial"/>
                <w:szCs w:val="22"/>
              </w:rPr>
              <w:t>Ist die Fachkraft noch in anderen B</w:t>
            </w:r>
            <w:r>
              <w:rPr>
                <w:rFonts w:cs="Arial"/>
                <w:szCs w:val="22"/>
              </w:rPr>
              <w:t xml:space="preserve">ereichen beschäftigt: </w:t>
            </w:r>
            <w:r w:rsidR="00450B38">
              <w:rPr>
                <w:rFonts w:cs="Arial"/>
                <w:szCs w:val="22"/>
              </w:rPr>
              <w:t xml:space="preserve">   </w:t>
            </w:r>
            <w:r w:rsidR="00020886">
              <w:rPr>
                <w:rFonts w:cs="Arial"/>
                <w:szCs w:val="22"/>
              </w:rPr>
              <w:t xml:space="preserve">                       </w:t>
            </w:r>
            <w:r w:rsidRPr="00617B88">
              <w:sym w:font="Wingdings" w:char="F06F"/>
            </w:r>
            <w:r w:rsidRPr="00617B88">
              <w:tab/>
              <w:t>ja</w:t>
            </w:r>
            <w:r w:rsidRPr="00617B88">
              <w:tab/>
            </w:r>
            <w:r w:rsidRPr="00617B88">
              <w:sym w:font="Wingdings" w:char="F06F"/>
            </w:r>
            <w:r w:rsidRPr="00617B88">
              <w:tab/>
              <w:t>nein</w:t>
            </w:r>
            <w:r w:rsidR="006C1000">
              <w:br/>
            </w:r>
            <w:r>
              <w:rPr>
                <w:rFonts w:cs="Arial"/>
                <w:szCs w:val="22"/>
              </w:rPr>
              <w:t xml:space="preserve">Wenn ja, </w:t>
            </w:r>
            <w:r w:rsidRPr="00B90AA8">
              <w:rPr>
                <w:rFonts w:cs="Arial"/>
                <w:szCs w:val="22"/>
              </w:rPr>
              <w:t>zu welchen</w:t>
            </w:r>
            <w:r>
              <w:rPr>
                <w:rFonts w:cs="Arial"/>
                <w:szCs w:val="22"/>
              </w:rPr>
              <w:t xml:space="preserve"> </w:t>
            </w:r>
            <w:r w:rsidRPr="00B90AA8">
              <w:rPr>
                <w:rFonts w:cs="Arial"/>
                <w:szCs w:val="22"/>
              </w:rPr>
              <w:t>Anteilen</w:t>
            </w:r>
            <w:r w:rsidR="006C1000">
              <w:rPr>
                <w:rFonts w:cs="Arial"/>
                <w:szCs w:val="22"/>
              </w:rPr>
              <w:t xml:space="preserve"> (in %) </w:t>
            </w:r>
            <w:r w:rsidRPr="00B90AA8">
              <w:rPr>
                <w:rFonts w:cs="Arial"/>
                <w:szCs w:val="22"/>
              </w:rPr>
              <w:t>?</w:t>
            </w:r>
            <w:r>
              <w:rPr>
                <w:rFonts w:cs="Arial"/>
                <w:szCs w:val="22"/>
              </w:rPr>
              <w:t>_____________</w:t>
            </w:r>
            <w:r w:rsidR="006C1000">
              <w:rPr>
                <w:rFonts w:cs="Arial"/>
                <w:szCs w:val="22"/>
              </w:rPr>
              <w:t>_____________________________</w:t>
            </w:r>
            <w:r w:rsidR="006C1000">
              <w:rPr>
                <w:rFonts w:cs="Arial"/>
                <w:szCs w:val="22"/>
              </w:rPr>
              <w:br/>
            </w:r>
            <w:r w:rsidRPr="00B90AA8">
              <w:rPr>
                <w:rFonts w:cs="Arial"/>
                <w:szCs w:val="22"/>
              </w:rPr>
              <w:t>Lie</w:t>
            </w:r>
            <w:r w:rsidR="00457ED8">
              <w:rPr>
                <w:rFonts w:cs="Arial"/>
                <w:szCs w:val="22"/>
              </w:rPr>
              <w:t xml:space="preserve">gt eine Stellenbeschreibung i.S. der Rahmenvereinbarung vor? </w:t>
            </w:r>
            <w:r w:rsidR="00450B38">
              <w:rPr>
                <w:rFonts w:cs="Arial"/>
                <w:szCs w:val="22"/>
              </w:rPr>
              <w:t xml:space="preserve">        </w:t>
            </w:r>
            <w:r>
              <w:rPr>
                <w:rFonts w:cs="Arial"/>
                <w:szCs w:val="22"/>
              </w:rPr>
              <w:t xml:space="preserve"> </w:t>
            </w:r>
            <w:r w:rsidRPr="00617B88">
              <w:sym w:font="Wingdings" w:char="F06F"/>
            </w:r>
            <w:r w:rsidRPr="00617B88">
              <w:tab/>
              <w:t>ja</w:t>
            </w:r>
            <w:r w:rsidRPr="00617B88">
              <w:tab/>
            </w:r>
            <w:r w:rsidRPr="00617B88">
              <w:sym w:font="Wingdings" w:char="F06F"/>
            </w:r>
            <w:r w:rsidRPr="00617B88">
              <w:tab/>
              <w:t>nein</w:t>
            </w:r>
            <w:r w:rsidR="006C1000">
              <w:br/>
            </w:r>
            <w:r w:rsidRPr="00B90AA8">
              <w:rPr>
                <w:rFonts w:cs="Arial"/>
                <w:szCs w:val="22"/>
              </w:rPr>
              <w:t xml:space="preserve">Wie hoch sind die Personalkosten </w:t>
            </w:r>
            <w:r w:rsidR="0030638D">
              <w:rPr>
                <w:rFonts w:cs="Arial"/>
                <w:szCs w:val="22"/>
              </w:rPr>
              <w:t>im Amb. Hospizdienst</w:t>
            </w:r>
            <w:r w:rsidR="00D011C8">
              <w:rPr>
                <w:rFonts w:cs="Arial"/>
                <w:szCs w:val="22"/>
              </w:rPr>
              <w:t xml:space="preserve"> einschließlich der Kosten für Weiterbildung </w:t>
            </w:r>
            <w:r w:rsidRPr="00B90AA8">
              <w:rPr>
                <w:rFonts w:cs="Arial"/>
                <w:szCs w:val="22"/>
              </w:rPr>
              <w:t>für diese Fachkraft</w:t>
            </w:r>
            <w:r w:rsidR="0030638D">
              <w:rPr>
                <w:rFonts w:cs="Arial"/>
                <w:szCs w:val="22"/>
              </w:rPr>
              <w:t xml:space="preserve">: </w:t>
            </w:r>
            <w:r w:rsidR="00D011C8">
              <w:rPr>
                <w:rFonts w:cs="Arial"/>
                <w:szCs w:val="22"/>
              </w:rPr>
              <w:t>___________________________</w:t>
            </w:r>
            <w:r w:rsidR="0030638D">
              <w:rPr>
                <w:rFonts w:cs="Arial"/>
                <w:szCs w:val="22"/>
              </w:rPr>
              <w:t>_________________</w:t>
            </w:r>
            <w:r w:rsidRPr="00B90AA8">
              <w:rPr>
                <w:rFonts w:cs="Arial"/>
                <w:szCs w:val="22"/>
              </w:rPr>
              <w:t xml:space="preserve"> </w:t>
            </w:r>
            <w:r w:rsidR="0030638D">
              <w:rPr>
                <w:rFonts w:cs="Arial"/>
                <w:szCs w:val="22"/>
              </w:rPr>
              <w:br/>
              <w:t>(siehe Punkt</w:t>
            </w:r>
            <w:r w:rsidR="00E956EA">
              <w:rPr>
                <w:rFonts w:cs="Arial"/>
                <w:szCs w:val="22"/>
              </w:rPr>
              <w:t xml:space="preserve"> </w:t>
            </w:r>
            <w:r w:rsidR="002B5588">
              <w:rPr>
                <w:rFonts w:cs="Arial"/>
                <w:szCs w:val="22"/>
              </w:rPr>
              <w:t>4</w:t>
            </w:r>
            <w:r w:rsidR="0030638D">
              <w:rPr>
                <w:rFonts w:cs="Arial"/>
                <w:szCs w:val="22"/>
              </w:rPr>
              <w:t>.1. Personalkosten für die verantwortliche Fachkraft auf Seite 6)</w:t>
            </w:r>
          </w:p>
        </w:tc>
      </w:tr>
      <w:tr w:rsidR="00FD39ED" w14:paraId="4361CE5B" w14:textId="77777777" w:rsidTr="00E956EA">
        <w:tc>
          <w:tcPr>
            <w:tcW w:w="7990" w:type="dxa"/>
            <w:shd w:val="clear" w:color="auto" w:fill="FFFFFF"/>
          </w:tcPr>
          <w:p w14:paraId="50A19D4D" w14:textId="77777777" w:rsidR="00FD39ED" w:rsidRPr="00617B88" w:rsidRDefault="00FD39ED">
            <w:pPr>
              <w:spacing w:before="120"/>
              <w:jc w:val="left"/>
            </w:pPr>
            <w:r w:rsidRPr="00617B88">
              <w:t xml:space="preserve">Die verantwortliche Fachkraft verfügt </w:t>
            </w:r>
          </w:p>
          <w:p w14:paraId="631C780D" w14:textId="77777777" w:rsidR="00FD39ED" w:rsidRPr="00617B88" w:rsidRDefault="00FD39ED" w:rsidP="00E956EA">
            <w:pPr>
              <w:numPr>
                <w:ilvl w:val="0"/>
                <w:numId w:val="1"/>
              </w:numPr>
              <w:spacing w:before="120"/>
              <w:ind w:left="573" w:hanging="573"/>
              <w:jc w:val="left"/>
            </w:pPr>
            <w:r w:rsidRPr="00617B88">
              <w:t xml:space="preserve">über eine Erlaubnis zur Führung der </w:t>
            </w:r>
            <w:r w:rsidRPr="002C5508">
              <w:t>Berufsbezeichnung „Gesundheits- und Krankenpflegerin/Gesundheits- und Krankenpfleger“, „Gesundheits- und Kinderkrankenpflegerin/Gesundheits- und Kinderkrankenpfleger“ entsprechend den Bestimmungen des Gesetzes über die Berufe in der Krankenpflege in der jeweils gültigen Fassung oder „Altenpflegerin/ Altenpfleger“ entsprechend den Bestimmungen des Gesetzes über</w:t>
            </w:r>
            <w:r w:rsidRPr="00617B88">
              <w:t xml:space="preserve"> die Berufe in der Altenpflege vom 25.08.2003  </w:t>
            </w:r>
            <w:r w:rsidRPr="00617B88">
              <w:br/>
              <w:t xml:space="preserve">oder </w:t>
            </w:r>
          </w:p>
          <w:p w14:paraId="563665D6" w14:textId="77777777" w:rsidR="00FD39ED" w:rsidRPr="00617B88" w:rsidRDefault="00FD39ED" w:rsidP="000223C6">
            <w:pPr>
              <w:jc w:val="left"/>
            </w:pPr>
            <w:r w:rsidRPr="00617B88">
              <w:t xml:space="preserve">         über eine abgeschlossene Universitäts- bzw. Fachhochschulausbildung</w:t>
            </w:r>
            <w:r w:rsidRPr="00617B88">
              <w:br/>
              <w:t xml:space="preserve">         aus dem Bereich Pflege, Sozial</w:t>
            </w:r>
            <w:r w:rsidR="00333040">
              <w:t>pädagogik</w:t>
            </w:r>
            <w:r w:rsidR="00223642">
              <w:t>,</w:t>
            </w:r>
            <w:r w:rsidR="000223C6">
              <w:t xml:space="preserve"> </w:t>
            </w:r>
            <w:r w:rsidRPr="00617B88">
              <w:t>Sozialarbeit</w:t>
            </w:r>
            <w:r w:rsidR="00223642">
              <w:t>, Heilpädagogik</w:t>
            </w:r>
            <w:r w:rsidR="00333040">
              <w:t xml:space="preserve"> </w:t>
            </w:r>
            <w:r w:rsidR="000223C6">
              <w:t xml:space="preserve">……  </w:t>
            </w:r>
            <w:r w:rsidRPr="00617B88">
              <w:t>oder</w:t>
            </w:r>
            <w:r w:rsidRPr="00617B88">
              <w:br/>
              <w:t xml:space="preserve">         über einen anderen abgeschlossenen Studiengang oder über eine </w:t>
            </w:r>
            <w:r w:rsidRPr="00617B88">
              <w:br/>
              <w:t xml:space="preserve">         andere Berufsausbildung</w:t>
            </w:r>
          </w:p>
        </w:tc>
        <w:tc>
          <w:tcPr>
            <w:tcW w:w="1800" w:type="dxa"/>
            <w:shd w:val="clear" w:color="auto" w:fill="FFFFFF"/>
          </w:tcPr>
          <w:p w14:paraId="7FED97C8" w14:textId="77777777" w:rsidR="00FD39ED" w:rsidRPr="00617B88" w:rsidRDefault="00FD39ED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58E4DA14" w14:textId="77777777" w:rsidR="00FD39ED" w:rsidRPr="00617B88" w:rsidRDefault="00FD39ED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5E8F0602" w14:textId="77777777" w:rsidR="00FD39ED" w:rsidRPr="00617B88" w:rsidRDefault="00FD39ED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2FE66547" w14:textId="77777777" w:rsidR="00FD39ED" w:rsidRPr="00617B88" w:rsidRDefault="00FD39ED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  <w:r w:rsidRPr="00617B88">
              <w:sym w:font="Wingdings" w:char="F06F"/>
            </w:r>
            <w:r w:rsidRPr="00617B88">
              <w:tab/>
              <w:t>ja</w:t>
            </w:r>
            <w:r w:rsidRPr="00617B88">
              <w:tab/>
            </w:r>
            <w:r w:rsidRPr="00617B88">
              <w:sym w:font="Wingdings" w:char="F06F"/>
            </w:r>
            <w:r w:rsidRPr="00617B88">
              <w:tab/>
              <w:t>nein</w:t>
            </w:r>
          </w:p>
          <w:p w14:paraId="34C81382" w14:textId="77777777" w:rsidR="00FD39ED" w:rsidRPr="00617B88" w:rsidRDefault="00FD39ED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7AA13D56" w14:textId="77777777" w:rsidR="00FD39ED" w:rsidRDefault="00FD39ED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16BB07A7" w14:textId="77777777" w:rsidR="000223C6" w:rsidRPr="00617B88" w:rsidRDefault="000223C6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20214B71" w14:textId="77777777" w:rsidR="00FD39ED" w:rsidRPr="00617B88" w:rsidRDefault="00FD39ED" w:rsidP="00EB6EF7">
            <w:pPr>
              <w:tabs>
                <w:tab w:val="left" w:pos="284"/>
                <w:tab w:val="left" w:pos="851"/>
                <w:tab w:val="left" w:pos="1134"/>
              </w:tabs>
              <w:jc w:val="left"/>
            </w:pPr>
            <w:r w:rsidRPr="00617B88">
              <w:sym w:font="Wingdings" w:char="F06F"/>
            </w:r>
            <w:r w:rsidRPr="00617B88">
              <w:tab/>
              <w:t>ja</w:t>
            </w:r>
            <w:r w:rsidRPr="00617B88">
              <w:tab/>
            </w:r>
            <w:r w:rsidRPr="00617B88">
              <w:sym w:font="Wingdings" w:char="F06F"/>
            </w:r>
            <w:r w:rsidRPr="00617B88">
              <w:tab/>
              <w:t>nein</w:t>
            </w:r>
          </w:p>
          <w:p w14:paraId="3857E340" w14:textId="77777777" w:rsidR="00346382" w:rsidRPr="00617B88" w:rsidRDefault="00346382" w:rsidP="00EB6EF7">
            <w:pPr>
              <w:tabs>
                <w:tab w:val="left" w:pos="284"/>
                <w:tab w:val="left" w:pos="851"/>
                <w:tab w:val="left" w:pos="1134"/>
              </w:tabs>
              <w:jc w:val="left"/>
            </w:pPr>
          </w:p>
          <w:p w14:paraId="1EB5E6BE" w14:textId="77777777" w:rsidR="00FD39ED" w:rsidRDefault="00FD39ED">
            <w:pPr>
              <w:tabs>
                <w:tab w:val="left" w:pos="284"/>
                <w:tab w:val="left" w:pos="851"/>
                <w:tab w:val="left" w:pos="1134"/>
              </w:tabs>
              <w:spacing w:before="200"/>
              <w:jc w:val="left"/>
            </w:pPr>
            <w:r w:rsidRPr="00617B88">
              <w:sym w:font="Wingdings" w:char="F06F"/>
            </w:r>
            <w:r w:rsidRPr="00617B88">
              <w:tab/>
              <w:t>ja</w:t>
            </w:r>
            <w:r w:rsidRPr="00617B88">
              <w:tab/>
            </w:r>
            <w:r w:rsidRPr="00617B88">
              <w:sym w:font="Wingdings" w:char="F06F"/>
            </w:r>
            <w:r w:rsidRPr="00617B88">
              <w:tab/>
              <w:t>nein</w:t>
            </w:r>
          </w:p>
        </w:tc>
      </w:tr>
      <w:tr w:rsidR="00FD39ED" w14:paraId="2248E5D6" w14:textId="77777777" w:rsidTr="00E956EA">
        <w:trPr>
          <w:trHeight w:val="385"/>
        </w:trPr>
        <w:tc>
          <w:tcPr>
            <w:tcW w:w="7990" w:type="dxa"/>
            <w:shd w:val="clear" w:color="auto" w:fill="FFFFFF"/>
          </w:tcPr>
          <w:p w14:paraId="1A364FE7" w14:textId="77777777" w:rsidR="00FD39ED" w:rsidRDefault="006C1000">
            <w:pPr>
              <w:jc w:val="left"/>
            </w:pPr>
            <w:r>
              <w:t xml:space="preserve">b.      </w:t>
            </w:r>
            <w:r w:rsidR="00FD39ED">
              <w:t xml:space="preserve">über eine mindestens dreijährige hauptberufliche Tätigkeit in ihrem Beruf </w:t>
            </w:r>
          </w:p>
        </w:tc>
        <w:tc>
          <w:tcPr>
            <w:tcW w:w="1800" w:type="dxa"/>
            <w:shd w:val="clear" w:color="auto" w:fill="FFFFFF"/>
          </w:tcPr>
          <w:p w14:paraId="30A41867" w14:textId="77777777" w:rsidR="00FD39ED" w:rsidRDefault="00FD39ED" w:rsidP="006C1000">
            <w:pPr>
              <w:tabs>
                <w:tab w:val="left" w:pos="284"/>
                <w:tab w:val="left" w:pos="851"/>
                <w:tab w:val="left" w:pos="1134"/>
              </w:tabs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</w:tc>
      </w:tr>
      <w:tr w:rsidR="00FD39ED" w14:paraId="74E127AC" w14:textId="77777777" w:rsidTr="00E956EA">
        <w:tc>
          <w:tcPr>
            <w:tcW w:w="7990" w:type="dxa"/>
            <w:shd w:val="clear" w:color="auto" w:fill="FFFFFF"/>
          </w:tcPr>
          <w:p w14:paraId="61A601FB" w14:textId="77777777" w:rsidR="00FD39ED" w:rsidRDefault="0030638D">
            <w:pPr>
              <w:jc w:val="left"/>
            </w:pPr>
            <w:r>
              <w:t xml:space="preserve">c.      </w:t>
            </w:r>
            <w:r w:rsidR="00FD39ED">
              <w:t>übe</w:t>
            </w:r>
            <w:r w:rsidR="00346382">
              <w:t>r eine abgeschlossene Palliativ</w:t>
            </w:r>
            <w:r w:rsidR="00FD39ED">
              <w:t>-Care-Weiterbildungsmaßnahme</w:t>
            </w:r>
            <w:r>
              <w:t xml:space="preserve"> </w:t>
            </w:r>
            <w:r w:rsidR="00FD39ED">
              <w:rPr>
                <w:u w:val="single"/>
              </w:rPr>
              <w:t>oder</w:t>
            </w:r>
            <w:r w:rsidR="00FD39ED">
              <w:t xml:space="preserve"> </w:t>
            </w:r>
            <w:r>
              <w:br/>
              <w:t xml:space="preserve">         </w:t>
            </w:r>
            <w:r w:rsidR="00FD39ED">
              <w:t xml:space="preserve">kann eine dreijährige Tätigkeit auf einer Palliativstation, in einem </w:t>
            </w:r>
            <w:r w:rsidR="006C1000">
              <w:br/>
              <w:t xml:space="preserve">         </w:t>
            </w:r>
            <w:r w:rsidR="00FD39ED">
              <w:t>stationären Hospiz oder in einem Palliativpflegedienst nachweisen.</w:t>
            </w:r>
          </w:p>
        </w:tc>
        <w:tc>
          <w:tcPr>
            <w:tcW w:w="1800" w:type="dxa"/>
            <w:shd w:val="clear" w:color="auto" w:fill="FFFFFF"/>
          </w:tcPr>
          <w:p w14:paraId="38A6DFB6" w14:textId="77777777" w:rsidR="00FD39ED" w:rsidRDefault="00FD39ED">
            <w:pPr>
              <w:tabs>
                <w:tab w:val="left" w:pos="284"/>
                <w:tab w:val="left" w:pos="851"/>
                <w:tab w:val="left" w:pos="1134"/>
              </w:tabs>
              <w:spacing w:before="120"/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</w:tc>
      </w:tr>
      <w:tr w:rsidR="00FD39ED" w14:paraId="1D9BEF1C" w14:textId="77777777" w:rsidTr="00E956EA">
        <w:tc>
          <w:tcPr>
            <w:tcW w:w="7990" w:type="dxa"/>
            <w:shd w:val="clear" w:color="auto" w:fill="FFFFFF"/>
          </w:tcPr>
          <w:p w14:paraId="7CBBFA86" w14:textId="77777777" w:rsidR="00FD39ED" w:rsidRDefault="006C1000">
            <w:pPr>
              <w:jc w:val="left"/>
            </w:pPr>
            <w:r>
              <w:t xml:space="preserve">d.      </w:t>
            </w:r>
            <w:r w:rsidR="00FD39ED">
              <w:t xml:space="preserve">Die Fachkraft kann die Teilnahme an einem Koordinatoren-Seminar im </w:t>
            </w:r>
            <w:r>
              <w:br/>
              <w:t xml:space="preserve">         </w:t>
            </w:r>
            <w:r w:rsidR="00FD39ED">
              <w:t xml:space="preserve">Umfang von mindestens 40 Stunden </w:t>
            </w:r>
            <w:r w:rsidR="00FD39ED" w:rsidRPr="00182E34">
              <w:rPr>
                <w:u w:val="single"/>
              </w:rPr>
              <w:t>oder</w:t>
            </w:r>
            <w:r w:rsidR="00FD39ED">
              <w:t xml:space="preserve"> eine mindestens dreijährige </w:t>
            </w:r>
            <w:r>
              <w:br/>
              <w:t xml:space="preserve">         Tät</w:t>
            </w:r>
            <w:r w:rsidR="00FD39ED">
              <w:t xml:space="preserve">igkeit als Koordinator in einem Hospizdienst unter regelmäßiger </w:t>
            </w:r>
            <w:r>
              <w:br/>
              <w:t xml:space="preserve">         </w:t>
            </w:r>
            <w:r w:rsidR="00FD39ED">
              <w:t>Supervision nachweisen.</w:t>
            </w:r>
          </w:p>
        </w:tc>
        <w:tc>
          <w:tcPr>
            <w:tcW w:w="1800" w:type="dxa"/>
            <w:shd w:val="clear" w:color="auto" w:fill="FFFFFF"/>
          </w:tcPr>
          <w:p w14:paraId="5286EF6C" w14:textId="77777777" w:rsidR="00FD39ED" w:rsidRDefault="00FD39ED">
            <w:pPr>
              <w:tabs>
                <w:tab w:val="left" w:pos="284"/>
                <w:tab w:val="left" w:pos="851"/>
                <w:tab w:val="left" w:pos="1134"/>
              </w:tabs>
              <w:spacing w:before="120"/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</w:tc>
      </w:tr>
      <w:tr w:rsidR="00FD39ED" w14:paraId="7D178120" w14:textId="77777777" w:rsidTr="00E956EA">
        <w:tc>
          <w:tcPr>
            <w:tcW w:w="7990" w:type="dxa"/>
            <w:shd w:val="clear" w:color="auto" w:fill="FFFFFF"/>
          </w:tcPr>
          <w:p w14:paraId="0230B5BB" w14:textId="77777777" w:rsidR="00FD39ED" w:rsidRDefault="00DE4475" w:rsidP="00F36F1B">
            <w:pPr>
              <w:spacing w:before="120"/>
              <w:jc w:val="left"/>
            </w:pPr>
            <w:r>
              <w:t xml:space="preserve">e.      </w:t>
            </w:r>
            <w:r w:rsidR="00FD39ED">
              <w:t>Die Fachkraft kann ein Seminar zur Führungskompetenz im Umfang von</w:t>
            </w:r>
            <w:r>
              <w:br/>
              <w:t xml:space="preserve">   </w:t>
            </w:r>
            <w:r w:rsidR="00FD39ED">
              <w:t xml:space="preserve"> </w:t>
            </w:r>
            <w:r>
              <w:t xml:space="preserve">     </w:t>
            </w:r>
            <w:r w:rsidR="00FD39ED">
              <w:t>mindestens 80 Stunden nachweisen</w:t>
            </w:r>
            <w:r w:rsidR="00F36F1B">
              <w:t xml:space="preserve"> </w:t>
            </w:r>
            <w:r w:rsidR="00F36F1B" w:rsidRPr="00182E34">
              <w:rPr>
                <w:u w:val="single"/>
              </w:rPr>
              <w:t>oder</w:t>
            </w:r>
            <w:r w:rsidR="00223642">
              <w:br/>
              <w:t xml:space="preserve">         </w:t>
            </w:r>
            <w:r w:rsidR="00F36F1B">
              <w:t xml:space="preserve">hat </w:t>
            </w:r>
            <w:r w:rsidR="00223642">
              <w:t xml:space="preserve">entsprechende Qualifikationen (mit mind. demselben Umfang) </w:t>
            </w:r>
          </w:p>
        </w:tc>
        <w:tc>
          <w:tcPr>
            <w:tcW w:w="1800" w:type="dxa"/>
            <w:shd w:val="clear" w:color="auto" w:fill="FFFFFF"/>
          </w:tcPr>
          <w:p w14:paraId="21B86F06" w14:textId="77777777" w:rsidR="000223C6" w:rsidRDefault="000223C6" w:rsidP="000223C6">
            <w:pPr>
              <w:tabs>
                <w:tab w:val="left" w:pos="284"/>
                <w:tab w:val="left" w:pos="851"/>
                <w:tab w:val="left" w:pos="1134"/>
              </w:tabs>
            </w:pPr>
          </w:p>
          <w:p w14:paraId="3B87F37A" w14:textId="77777777" w:rsidR="00FD39ED" w:rsidRDefault="00FD39ED" w:rsidP="000223C6">
            <w:pPr>
              <w:tabs>
                <w:tab w:val="left" w:pos="284"/>
                <w:tab w:val="left" w:pos="851"/>
                <w:tab w:val="left" w:pos="1134"/>
              </w:tabs>
              <w:spacing w:before="120" w:after="120"/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  <w:p w14:paraId="699465EF" w14:textId="77777777" w:rsidR="00223642" w:rsidRDefault="00A8769D" w:rsidP="000223C6">
            <w:pPr>
              <w:tabs>
                <w:tab w:val="left" w:pos="284"/>
                <w:tab w:val="left" w:pos="851"/>
                <w:tab w:val="left" w:pos="1134"/>
              </w:tabs>
              <w:spacing w:after="120"/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</w:tc>
      </w:tr>
      <w:tr w:rsidR="00FD39ED" w14:paraId="7D6F3B0B" w14:textId="77777777" w:rsidTr="00E956EA">
        <w:tc>
          <w:tcPr>
            <w:tcW w:w="7990" w:type="dxa"/>
            <w:shd w:val="clear" w:color="auto" w:fill="FFFFFF"/>
          </w:tcPr>
          <w:p w14:paraId="09C199C5" w14:textId="77777777" w:rsidR="00FD39ED" w:rsidRDefault="00FD39ED">
            <w:pPr>
              <w:spacing w:before="120"/>
              <w:jc w:val="left"/>
            </w:pPr>
            <w:r>
              <w:t>Die Voraussetzungen nach Ziffer 4 liegen bei Antragstellung vor :</w:t>
            </w:r>
          </w:p>
        </w:tc>
        <w:tc>
          <w:tcPr>
            <w:tcW w:w="1800" w:type="dxa"/>
            <w:shd w:val="clear" w:color="auto" w:fill="FFFFFF"/>
          </w:tcPr>
          <w:p w14:paraId="6334D8D4" w14:textId="77777777" w:rsidR="00FD39ED" w:rsidRDefault="00FD39ED" w:rsidP="00EB6EF7">
            <w:pPr>
              <w:tabs>
                <w:tab w:val="left" w:pos="284"/>
                <w:tab w:val="left" w:pos="851"/>
                <w:tab w:val="left" w:pos="1134"/>
              </w:tabs>
              <w:spacing w:before="160"/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</w:tc>
      </w:tr>
      <w:tr w:rsidR="00FD39ED" w14:paraId="7AD4D59A" w14:textId="77777777" w:rsidTr="00E956EA">
        <w:tc>
          <w:tcPr>
            <w:tcW w:w="7990" w:type="dxa"/>
            <w:shd w:val="clear" w:color="auto" w:fill="FFFFFF"/>
          </w:tcPr>
          <w:p w14:paraId="2F3902C4" w14:textId="77777777" w:rsidR="00EB6EF7" w:rsidRDefault="00FD39ED" w:rsidP="00E956EA">
            <w:pPr>
              <w:spacing w:before="120"/>
              <w:jc w:val="left"/>
            </w:pPr>
            <w:r>
              <w:t>Falls nein: die fehlenden Voraussetzungen liegen vor am:</w:t>
            </w:r>
          </w:p>
          <w:p w14:paraId="392BF717" w14:textId="77777777" w:rsidR="00E956EA" w:rsidRDefault="00182E34" w:rsidP="00E956EA">
            <w:pPr>
              <w:spacing w:before="120"/>
              <w:jc w:val="left"/>
            </w:pPr>
            <w:r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14:paraId="66B2F7AF" w14:textId="77777777" w:rsidR="00FD39ED" w:rsidRDefault="00FD39ED">
            <w:pPr>
              <w:tabs>
                <w:tab w:val="left" w:pos="284"/>
                <w:tab w:val="left" w:pos="851"/>
                <w:tab w:val="left" w:pos="1134"/>
              </w:tabs>
              <w:spacing w:before="120"/>
            </w:pPr>
          </w:p>
        </w:tc>
      </w:tr>
    </w:tbl>
    <w:p w14:paraId="52137DC3" w14:textId="77777777" w:rsidR="00E956EA" w:rsidRDefault="00E956EA">
      <w:r>
        <w:br w:type="page"/>
      </w:r>
    </w:p>
    <w:tbl>
      <w:tblPr>
        <w:tblW w:w="9790" w:type="dxa"/>
        <w:tblInd w:w="5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1800"/>
      </w:tblGrid>
      <w:tr w:rsidR="002D65E8" w:rsidRPr="001F094D" w14:paraId="523B1071" w14:textId="77777777" w:rsidTr="00E956EA"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CC95C1" w14:textId="25D33043" w:rsidR="002D65E8" w:rsidRPr="00755082" w:rsidRDefault="00191DB5" w:rsidP="00401D7B">
            <w:pPr>
              <w:pBdr>
                <w:left w:val="single" w:sz="4" w:space="4" w:color="auto"/>
              </w:pBdr>
              <w:shd w:val="clear" w:color="auto" w:fill="FFFFFF"/>
              <w:spacing w:before="120"/>
              <w:jc w:val="left"/>
              <w:rPr>
                <w:sz w:val="16"/>
                <w:szCs w:val="16"/>
              </w:rPr>
            </w:pPr>
            <w:r>
              <w:lastRenderedPageBreak/>
              <w:br w:type="page"/>
            </w:r>
            <w:r w:rsidR="000223C6" w:rsidRPr="00EB6EF7">
              <w:rPr>
                <w:sz w:val="24"/>
              </w:rPr>
              <w:t>1</w:t>
            </w:r>
            <w:r w:rsidR="00C332F0" w:rsidRPr="00EB6EF7">
              <w:rPr>
                <w:b/>
                <w:sz w:val="24"/>
              </w:rPr>
              <w:t>.</w:t>
            </w:r>
            <w:r w:rsidR="00C55665" w:rsidRPr="00EB6EF7">
              <w:rPr>
                <w:b/>
                <w:sz w:val="24"/>
              </w:rPr>
              <w:t>2</w:t>
            </w:r>
            <w:r w:rsidR="002D65E8" w:rsidRPr="00EB6EF7">
              <w:rPr>
                <w:b/>
                <w:sz w:val="24"/>
              </w:rPr>
              <w:t xml:space="preserve"> Personelle Mindestvoraussetzungen für Kinderhospizdienste</w:t>
            </w:r>
            <w:r w:rsidR="002D65E8" w:rsidRPr="00755082">
              <w:rPr>
                <w:b/>
              </w:rPr>
              <w:br/>
            </w:r>
            <w:proofErr w:type="spellStart"/>
            <w:r w:rsidR="00B62F1E">
              <w:rPr>
                <w:sz w:val="16"/>
                <w:szCs w:val="16"/>
              </w:rPr>
              <w:t>N</w:t>
            </w:r>
            <w:r w:rsidR="002D65E8" w:rsidRPr="00755082">
              <w:rPr>
                <w:sz w:val="16"/>
                <w:szCs w:val="16"/>
              </w:rPr>
              <w:t>ur</w:t>
            </w:r>
            <w:proofErr w:type="spellEnd"/>
            <w:r w:rsidR="002D65E8" w:rsidRPr="00755082">
              <w:rPr>
                <w:sz w:val="16"/>
                <w:szCs w:val="16"/>
              </w:rPr>
              <w:t xml:space="preserve"> auszufüllen von spezialisierten Kinderhospizdiensten bzw. von Hospizdiensten, die auch Kinderhospizbegleitungen gesondert abrechnen. Diese Seite kopieren/duplizieren, wenn ein Wechsel und/oder zeitl. Überschneidung der Leitung vorliegt, z.</w:t>
            </w:r>
            <w:r w:rsidR="00CE67CA">
              <w:rPr>
                <w:sz w:val="16"/>
                <w:szCs w:val="16"/>
              </w:rPr>
              <w:t xml:space="preserve"> </w:t>
            </w:r>
            <w:r w:rsidR="002D65E8" w:rsidRPr="00755082">
              <w:rPr>
                <w:sz w:val="16"/>
                <w:szCs w:val="16"/>
              </w:rPr>
              <w:t xml:space="preserve">B. wenn mehr als eine Fachkraft im Förderjahr tätig ist. Nachweise über berufliche Qualifikation, Tätigkeit der Berufserfahrung, Abschluss der </w:t>
            </w:r>
            <w:proofErr w:type="spellStart"/>
            <w:r w:rsidR="002D65E8" w:rsidRPr="00755082">
              <w:rPr>
                <w:sz w:val="16"/>
                <w:szCs w:val="16"/>
              </w:rPr>
              <w:t>Pall</w:t>
            </w:r>
            <w:proofErr w:type="spellEnd"/>
            <w:r w:rsidR="002D65E8" w:rsidRPr="00755082">
              <w:rPr>
                <w:sz w:val="16"/>
                <w:szCs w:val="16"/>
              </w:rPr>
              <w:t>.</w:t>
            </w:r>
            <w:r w:rsidR="00CE67CA">
              <w:rPr>
                <w:sz w:val="16"/>
                <w:szCs w:val="16"/>
              </w:rPr>
              <w:t xml:space="preserve"> C</w:t>
            </w:r>
            <w:r w:rsidR="002D65E8" w:rsidRPr="00755082">
              <w:rPr>
                <w:sz w:val="16"/>
                <w:szCs w:val="16"/>
              </w:rPr>
              <w:t>are Weiterbildungsma</w:t>
            </w:r>
            <w:r w:rsidR="00D33FBA">
              <w:rPr>
                <w:sz w:val="16"/>
                <w:szCs w:val="16"/>
              </w:rPr>
              <w:t>ß</w:t>
            </w:r>
            <w:r w:rsidR="002D65E8" w:rsidRPr="00755082">
              <w:rPr>
                <w:sz w:val="16"/>
                <w:szCs w:val="16"/>
              </w:rPr>
              <w:t>nahme, Nachweis über Koordinatoren Seminar, Nachweise über Führungskompetenz sind einmalig pro Fachkraft beizufügen, wenn diese neu seit 01.01.201</w:t>
            </w:r>
            <w:r w:rsidR="00FF1AAD">
              <w:rPr>
                <w:sz w:val="16"/>
                <w:szCs w:val="16"/>
              </w:rPr>
              <w:t>5</w:t>
            </w:r>
            <w:r w:rsidR="002D65E8" w:rsidRPr="00755082">
              <w:rPr>
                <w:sz w:val="16"/>
                <w:szCs w:val="16"/>
              </w:rPr>
              <w:t xml:space="preserve"> in der </w:t>
            </w:r>
            <w:proofErr w:type="spellStart"/>
            <w:r w:rsidR="002D65E8" w:rsidRPr="00755082">
              <w:rPr>
                <w:sz w:val="16"/>
                <w:szCs w:val="16"/>
              </w:rPr>
              <w:t>fachl</w:t>
            </w:r>
            <w:proofErr w:type="spellEnd"/>
            <w:r w:rsidR="002D65E8" w:rsidRPr="00755082">
              <w:rPr>
                <w:sz w:val="16"/>
                <w:szCs w:val="16"/>
              </w:rPr>
              <w:t>. Veran</w:t>
            </w:r>
            <w:r w:rsidR="00D33FBA">
              <w:rPr>
                <w:sz w:val="16"/>
                <w:szCs w:val="16"/>
              </w:rPr>
              <w:t>t</w:t>
            </w:r>
            <w:r w:rsidR="002D65E8" w:rsidRPr="00755082">
              <w:rPr>
                <w:sz w:val="16"/>
                <w:szCs w:val="16"/>
              </w:rPr>
              <w:t>wortung hinzugekommen sind.</w:t>
            </w:r>
          </w:p>
          <w:p w14:paraId="5399E6E0" w14:textId="77777777" w:rsidR="002D65E8" w:rsidRPr="001F094D" w:rsidRDefault="002D65E8" w:rsidP="004767CA">
            <w:pPr>
              <w:pageBreakBefore/>
              <w:shd w:val="clear" w:color="auto" w:fill="FFFFFF"/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</w:tc>
      </w:tr>
      <w:tr w:rsidR="00293E9E" w:rsidRPr="00293E9E" w14:paraId="7C6D0E29" w14:textId="77777777" w:rsidTr="00E956EA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29C90" w14:textId="77777777" w:rsidR="00293E9E" w:rsidRPr="00293E9E" w:rsidRDefault="00293E9E" w:rsidP="00293E9E">
            <w:pPr>
              <w:shd w:val="clear" w:color="auto" w:fill="FFFFFF"/>
              <w:spacing w:before="120"/>
              <w:jc w:val="left"/>
            </w:pPr>
            <w:r w:rsidRPr="00293E9E">
              <w:t>De</w:t>
            </w:r>
            <w:r w:rsidR="00D33FBA">
              <w:t>n</w:t>
            </w:r>
            <w:r w:rsidRPr="00293E9E">
              <w:t xml:space="preserve"> ambulanten Hospizdienst verantwortet folgende Fachkraft</w:t>
            </w:r>
          </w:p>
        </w:tc>
      </w:tr>
      <w:tr w:rsidR="00293E9E" w:rsidRPr="00293E9E" w14:paraId="6DE3B223" w14:textId="77777777" w:rsidTr="00E956EA">
        <w:tc>
          <w:tcPr>
            <w:tcW w:w="9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53087" w14:textId="086D5F24" w:rsidR="00293E9E" w:rsidRPr="00293E9E" w:rsidRDefault="00293E9E" w:rsidP="00CE67CA">
            <w:pPr>
              <w:shd w:val="clear" w:color="auto" w:fill="FFFFFF"/>
              <w:spacing w:before="120"/>
              <w:jc w:val="left"/>
            </w:pPr>
            <w:r w:rsidRPr="00293E9E">
              <w:t>Die verantwortliche Fachkraft war</w:t>
            </w:r>
            <w:r w:rsidR="00A47566">
              <w:t xml:space="preserve"> 201</w:t>
            </w:r>
            <w:r w:rsidR="00CE67CA">
              <w:t>9</w:t>
            </w:r>
            <w:r w:rsidR="00D33FBA">
              <w:t xml:space="preserve"> </w:t>
            </w:r>
            <w:r w:rsidRPr="00293E9E">
              <w:t>von …</w:t>
            </w:r>
            <w:proofErr w:type="gramStart"/>
            <w:r w:rsidR="00D33FBA">
              <w:t>…….</w:t>
            </w:r>
            <w:proofErr w:type="gramEnd"/>
            <w:r w:rsidRPr="00293E9E">
              <w:t>…… bis …</w:t>
            </w:r>
            <w:r w:rsidR="00D33FBA">
              <w:t>…….</w:t>
            </w:r>
            <w:r w:rsidRPr="00293E9E">
              <w:t>…tätig.</w:t>
            </w:r>
          </w:p>
        </w:tc>
      </w:tr>
      <w:tr w:rsidR="00293E9E" w:rsidRPr="00293E9E" w14:paraId="100BE840" w14:textId="77777777" w:rsidTr="00E956EA">
        <w:tc>
          <w:tcPr>
            <w:tcW w:w="97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5D5BC" w14:textId="77777777" w:rsidR="00293E9E" w:rsidRPr="00293E9E" w:rsidRDefault="00293E9E" w:rsidP="00293E9E">
            <w:pPr>
              <w:shd w:val="clear" w:color="auto" w:fill="FFFFFF"/>
              <w:spacing w:before="120"/>
              <w:jc w:val="left"/>
            </w:pPr>
            <w:r w:rsidRPr="00293E9E">
              <w:t>_________________________________________________________________________</w:t>
            </w:r>
            <w:r w:rsidRPr="00293E9E">
              <w:br/>
            </w:r>
            <w:r w:rsidRPr="00293E9E">
              <w:rPr>
                <w:sz w:val="16"/>
                <w:szCs w:val="16"/>
              </w:rPr>
              <w:t xml:space="preserve">Name, Vorname                                                                                                               </w:t>
            </w:r>
            <w:r w:rsidRPr="00293E9E">
              <w:br/>
              <w:t>_________________________________________________________________________</w:t>
            </w:r>
            <w:r w:rsidRPr="00293E9E">
              <w:br/>
            </w:r>
            <w:r w:rsidRPr="00293E9E">
              <w:rPr>
                <w:sz w:val="16"/>
                <w:szCs w:val="16"/>
              </w:rPr>
              <w:t>Berufsbezeichnung</w:t>
            </w:r>
            <w:r w:rsidRPr="00293E9E">
              <w:rPr>
                <w:sz w:val="16"/>
                <w:szCs w:val="16"/>
              </w:rPr>
              <w:br/>
            </w:r>
          </w:p>
          <w:p w14:paraId="53557239" w14:textId="77777777" w:rsidR="00293E9E" w:rsidRPr="00293E9E" w:rsidRDefault="00293E9E" w:rsidP="002B5588">
            <w:pPr>
              <w:shd w:val="clear" w:color="auto" w:fill="FFFFFF"/>
              <w:spacing w:before="120"/>
              <w:jc w:val="left"/>
            </w:pPr>
            <w:r w:rsidRPr="00293E9E">
              <w:t>Der Arbeitsanteil dieser Fachkraft betrug durchschnittl</w:t>
            </w:r>
            <w:r w:rsidR="000223C6">
              <w:t>ich</w:t>
            </w:r>
            <w:r w:rsidRPr="00293E9E">
              <w:t xml:space="preserve"> _____Std</w:t>
            </w:r>
            <w:r w:rsidR="00223642">
              <w:t xml:space="preserve"> </w:t>
            </w:r>
            <w:r w:rsidR="000223C6">
              <w:t xml:space="preserve"> </w:t>
            </w:r>
            <w:r w:rsidR="00E956EA">
              <w:t xml:space="preserve"> </w:t>
            </w:r>
            <w:r w:rsidR="000223C6">
              <w:t xml:space="preserve"> </w:t>
            </w:r>
            <w:r w:rsidR="00223642" w:rsidRPr="00293E9E">
              <w:sym w:font="Wingdings" w:char="F06F"/>
            </w:r>
            <w:r w:rsidR="00E956EA">
              <w:t xml:space="preserve"> </w:t>
            </w:r>
            <w:r w:rsidRPr="00293E9E">
              <w:t>Woche</w:t>
            </w:r>
            <w:r w:rsidR="00223642">
              <w:t xml:space="preserve"> </w:t>
            </w:r>
            <w:r w:rsidR="00E956EA">
              <w:t xml:space="preserve"> </w:t>
            </w:r>
            <w:r w:rsidR="000223C6">
              <w:t xml:space="preserve">  </w:t>
            </w:r>
            <w:r w:rsidR="00223642" w:rsidRPr="00293E9E">
              <w:sym w:font="Wingdings" w:char="F06F"/>
            </w:r>
            <w:r w:rsidR="00223642">
              <w:t xml:space="preserve"> </w:t>
            </w:r>
            <w:r w:rsidRPr="00293E9E">
              <w:t>Monat</w:t>
            </w:r>
            <w:r w:rsidRPr="00293E9E">
              <w:br/>
              <w:t xml:space="preserve">Wer ist Arbeitgeber der </w:t>
            </w:r>
            <w:proofErr w:type="spellStart"/>
            <w:r w:rsidRPr="00293E9E">
              <w:t>verantwortl</w:t>
            </w:r>
            <w:proofErr w:type="spellEnd"/>
            <w:r w:rsidRPr="00293E9E">
              <w:t>. Fachkraft? ___________________________________</w:t>
            </w:r>
            <w:r w:rsidRPr="00293E9E">
              <w:br/>
              <w:t xml:space="preserve">Ist die Fachkraft noch in anderen Bereichen beschäftigt:                           </w:t>
            </w:r>
            <w:r w:rsidRPr="00293E9E">
              <w:sym w:font="Wingdings" w:char="F06F"/>
            </w:r>
            <w:r w:rsidRPr="00293E9E">
              <w:tab/>
              <w:t>ja</w:t>
            </w:r>
            <w:r w:rsidRPr="00293E9E">
              <w:tab/>
            </w:r>
            <w:r w:rsidRPr="00293E9E">
              <w:sym w:font="Wingdings" w:char="F06F"/>
            </w:r>
            <w:r w:rsidRPr="00293E9E">
              <w:tab/>
              <w:t>nein</w:t>
            </w:r>
            <w:r w:rsidRPr="00293E9E">
              <w:br/>
              <w:t>Wenn ja, zu welchen Anteilen (in %) ?__________________________________________</w:t>
            </w:r>
            <w:r w:rsidRPr="00293E9E">
              <w:br/>
              <w:t xml:space="preserve">Liegt eine Stellenbeschreibung i.S. der Rahmenvereinbarung vor?          </w:t>
            </w:r>
            <w:r w:rsidRPr="00293E9E">
              <w:sym w:font="Wingdings" w:char="F06F"/>
            </w:r>
            <w:r w:rsidRPr="00293E9E">
              <w:tab/>
              <w:t>ja</w:t>
            </w:r>
            <w:r w:rsidRPr="00293E9E">
              <w:tab/>
            </w:r>
            <w:r w:rsidRPr="00293E9E">
              <w:sym w:font="Wingdings" w:char="F06F"/>
            </w:r>
            <w:r w:rsidRPr="00293E9E">
              <w:tab/>
              <w:t>nein</w:t>
            </w:r>
            <w:r w:rsidRPr="00293E9E">
              <w:br/>
              <w:t xml:space="preserve">Wie hoch sind die Personalkosten im Amb. Hospizdienst </w:t>
            </w:r>
            <w:r w:rsidR="00D011C8">
              <w:t xml:space="preserve">einschließlich der Kosten für Weiterbildung </w:t>
            </w:r>
            <w:r w:rsidRPr="00293E9E">
              <w:t>für diese Fachkraft: _________________</w:t>
            </w:r>
            <w:r w:rsidR="00D011C8">
              <w:t>____________________________</w:t>
            </w:r>
            <w:r w:rsidRPr="00293E9E">
              <w:t xml:space="preserve"> </w:t>
            </w:r>
            <w:r w:rsidRPr="00293E9E">
              <w:br/>
              <w:t xml:space="preserve">(siehe Punkt </w:t>
            </w:r>
            <w:r w:rsidR="002B5588">
              <w:t>4</w:t>
            </w:r>
            <w:r w:rsidRPr="00293E9E">
              <w:t>.1. Personalkosten für die verantwortliche Fachkraft auf Seite 6)</w:t>
            </w:r>
          </w:p>
        </w:tc>
      </w:tr>
      <w:tr w:rsidR="00293E9E" w14:paraId="5BC952D4" w14:textId="77777777" w:rsidTr="00E956EA">
        <w:tc>
          <w:tcPr>
            <w:tcW w:w="7990" w:type="dxa"/>
            <w:tcBorders>
              <w:left w:val="single" w:sz="4" w:space="0" w:color="auto"/>
            </w:tcBorders>
            <w:shd w:val="clear" w:color="auto" w:fill="FFFFFF"/>
          </w:tcPr>
          <w:p w14:paraId="33D9962C" w14:textId="77777777" w:rsidR="00293E9E" w:rsidRPr="00617B88" w:rsidRDefault="00293E9E" w:rsidP="009C2075">
            <w:pPr>
              <w:spacing w:before="120"/>
              <w:jc w:val="left"/>
            </w:pPr>
            <w:r w:rsidRPr="00617B88">
              <w:t xml:space="preserve">Die verantwortliche Fachkraft verfügt </w:t>
            </w:r>
          </w:p>
          <w:p w14:paraId="3D62F54B" w14:textId="77777777" w:rsidR="00293E9E" w:rsidRPr="00617B88" w:rsidRDefault="00293E9E" w:rsidP="00B80E48">
            <w:pPr>
              <w:numPr>
                <w:ilvl w:val="0"/>
                <w:numId w:val="7"/>
              </w:numPr>
              <w:spacing w:before="120"/>
              <w:ind w:left="567" w:hanging="567"/>
              <w:jc w:val="left"/>
            </w:pPr>
            <w:r w:rsidRPr="00617B88">
              <w:t xml:space="preserve">über eine Erlaubnis zur Führung der Berufsbezeichnung „Gesundheits- und Krankenpflegerin/Gesundheits- und Krankenpfleger“, „Gesundheits- und Kinderkrankenpflegerin/Gesundheits- und Kinderkrankenpfleger“ entsprechend den Bestimmungen des Gesetzes über die Berufe in der Krankenpflege in der jeweils gültigen Fassung oder „Altenpflegerin/ Altenpfleger“ entsprechend den Bestimmungen des Gesetzes über die Berufe in der Altenpflege vom 25.08.2003  </w:t>
            </w:r>
            <w:r w:rsidRPr="00617B88">
              <w:br/>
              <w:t xml:space="preserve">oder </w:t>
            </w:r>
          </w:p>
          <w:p w14:paraId="186919E3" w14:textId="77777777" w:rsidR="00293E9E" w:rsidRPr="00617B88" w:rsidRDefault="00293E9E" w:rsidP="00223642">
            <w:pPr>
              <w:jc w:val="left"/>
            </w:pPr>
            <w:r w:rsidRPr="00617B88">
              <w:t xml:space="preserve">         über eine abgeschlossene Universitäts- bzw. Fachhochschulausbildung</w:t>
            </w:r>
            <w:r w:rsidRPr="00617B88">
              <w:br/>
              <w:t xml:space="preserve">         aus dem Bereich Pflege, Sozialpädagogik</w:t>
            </w:r>
            <w:r w:rsidR="00223642">
              <w:t>,</w:t>
            </w:r>
            <w:r w:rsidRPr="00617B88">
              <w:t xml:space="preserve"> Sozialarbeit</w:t>
            </w:r>
            <w:r w:rsidR="00D33FBA">
              <w:t xml:space="preserve">, </w:t>
            </w:r>
            <w:r w:rsidR="00223642">
              <w:t>Heilpädagogik</w:t>
            </w:r>
            <w:r w:rsidR="00D33FBA">
              <w:br/>
              <w:t xml:space="preserve">         </w:t>
            </w:r>
            <w:r w:rsidRPr="00617B88">
              <w:t>oder</w:t>
            </w:r>
            <w:r w:rsidRPr="00617B88">
              <w:br/>
              <w:t xml:space="preserve">         über einen anderen abgeschlossenen Studiengang oder über eine </w:t>
            </w:r>
            <w:r w:rsidRPr="00617B88">
              <w:br/>
              <w:t xml:space="preserve">         andere Berufsausbildung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14:paraId="1312D290" w14:textId="77777777" w:rsidR="00293E9E" w:rsidRPr="00617B88" w:rsidRDefault="00293E9E" w:rsidP="009C2075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5424A186" w14:textId="77777777" w:rsidR="00293E9E" w:rsidRPr="00617B88" w:rsidRDefault="00293E9E" w:rsidP="009C2075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1C5568E6" w14:textId="77777777" w:rsidR="00293E9E" w:rsidRPr="00617B88" w:rsidRDefault="00293E9E" w:rsidP="009C2075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13A60385" w14:textId="77777777" w:rsidR="00293E9E" w:rsidRPr="00617B88" w:rsidRDefault="00293E9E" w:rsidP="009C2075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  <w:r w:rsidRPr="00617B88">
              <w:sym w:font="Wingdings" w:char="F06F"/>
            </w:r>
            <w:r w:rsidRPr="00617B88">
              <w:tab/>
              <w:t>ja</w:t>
            </w:r>
            <w:r w:rsidRPr="00617B88">
              <w:tab/>
            </w:r>
            <w:r w:rsidRPr="00617B88">
              <w:sym w:font="Wingdings" w:char="F06F"/>
            </w:r>
            <w:r w:rsidRPr="00617B88">
              <w:tab/>
              <w:t>nein</w:t>
            </w:r>
          </w:p>
          <w:p w14:paraId="62E1AF20" w14:textId="77777777" w:rsidR="00293E9E" w:rsidRPr="00617B88" w:rsidRDefault="00293E9E" w:rsidP="009C2075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0708461B" w14:textId="77777777" w:rsidR="00293E9E" w:rsidRPr="00617B88" w:rsidRDefault="00293E9E" w:rsidP="009C2075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jc w:val="left"/>
            </w:pPr>
          </w:p>
          <w:p w14:paraId="6376275D" w14:textId="77777777" w:rsidR="00293E9E" w:rsidRPr="00617B88" w:rsidRDefault="00293E9E" w:rsidP="00EB6EF7">
            <w:pPr>
              <w:tabs>
                <w:tab w:val="left" w:pos="284"/>
                <w:tab w:val="left" w:pos="851"/>
                <w:tab w:val="left" w:pos="1134"/>
              </w:tabs>
              <w:spacing w:before="280" w:after="120"/>
              <w:jc w:val="left"/>
            </w:pPr>
            <w:r w:rsidRPr="00617B88">
              <w:sym w:font="Wingdings" w:char="F06F"/>
            </w:r>
            <w:r w:rsidRPr="00617B88">
              <w:tab/>
              <w:t>ja</w:t>
            </w:r>
            <w:r w:rsidRPr="00617B88">
              <w:tab/>
            </w:r>
            <w:r w:rsidRPr="00617B88">
              <w:sym w:font="Wingdings" w:char="F06F"/>
            </w:r>
            <w:r w:rsidRPr="00617B88">
              <w:tab/>
              <w:t>nein</w:t>
            </w:r>
          </w:p>
          <w:p w14:paraId="46D10568" w14:textId="77777777" w:rsidR="00293E9E" w:rsidRDefault="00293E9E" w:rsidP="00EB6EF7">
            <w:pPr>
              <w:tabs>
                <w:tab w:val="left" w:pos="284"/>
                <w:tab w:val="left" w:pos="851"/>
                <w:tab w:val="left" w:pos="1134"/>
              </w:tabs>
              <w:spacing w:before="360"/>
              <w:jc w:val="left"/>
            </w:pPr>
            <w:r w:rsidRPr="00617B88">
              <w:sym w:font="Wingdings" w:char="F06F"/>
            </w:r>
            <w:r w:rsidRPr="00617B88">
              <w:tab/>
              <w:t>ja</w:t>
            </w:r>
            <w:r w:rsidRPr="00617B88">
              <w:tab/>
            </w:r>
            <w:r w:rsidRPr="00617B88">
              <w:sym w:font="Wingdings" w:char="F06F"/>
            </w:r>
            <w:r w:rsidRPr="00617B88">
              <w:tab/>
              <w:t>nein</w:t>
            </w:r>
          </w:p>
        </w:tc>
      </w:tr>
      <w:tr w:rsidR="00293E9E" w14:paraId="3414D7FB" w14:textId="77777777" w:rsidTr="00E956EA">
        <w:trPr>
          <w:trHeight w:val="385"/>
        </w:trPr>
        <w:tc>
          <w:tcPr>
            <w:tcW w:w="7990" w:type="dxa"/>
            <w:tcBorders>
              <w:left w:val="single" w:sz="4" w:space="0" w:color="auto"/>
            </w:tcBorders>
            <w:shd w:val="clear" w:color="auto" w:fill="FFFFFF"/>
          </w:tcPr>
          <w:p w14:paraId="557B6602" w14:textId="77777777" w:rsidR="00293E9E" w:rsidRDefault="00293E9E" w:rsidP="009C2075">
            <w:pPr>
              <w:jc w:val="left"/>
            </w:pPr>
            <w:r>
              <w:t xml:space="preserve">b.      über eine mindestens dreijährige hauptberufliche Tätigkeit in ihrem Beruf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14:paraId="7A053024" w14:textId="77777777" w:rsidR="00293E9E" w:rsidRDefault="00293E9E" w:rsidP="009C2075">
            <w:pPr>
              <w:tabs>
                <w:tab w:val="left" w:pos="284"/>
                <w:tab w:val="left" w:pos="851"/>
                <w:tab w:val="left" w:pos="1134"/>
              </w:tabs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</w:tc>
      </w:tr>
      <w:tr w:rsidR="00293E9E" w14:paraId="308F5733" w14:textId="77777777" w:rsidTr="00E956EA">
        <w:tc>
          <w:tcPr>
            <w:tcW w:w="7990" w:type="dxa"/>
            <w:tcBorders>
              <w:left w:val="single" w:sz="4" w:space="0" w:color="auto"/>
            </w:tcBorders>
            <w:shd w:val="clear" w:color="auto" w:fill="FFFFFF"/>
          </w:tcPr>
          <w:p w14:paraId="1EAE7840" w14:textId="77777777" w:rsidR="00293E9E" w:rsidRDefault="00293E9E" w:rsidP="007E6710">
            <w:pPr>
              <w:jc w:val="left"/>
            </w:pPr>
            <w:r>
              <w:t xml:space="preserve">c.      über eine abgeschlossene </w:t>
            </w:r>
            <w:r w:rsidR="00D011C8">
              <w:t xml:space="preserve">pädiatrische </w:t>
            </w:r>
            <w:r>
              <w:t>Palliativ-Care-</w:t>
            </w:r>
            <w:r w:rsidR="00D011C8">
              <w:t xml:space="preserve"> </w:t>
            </w:r>
            <w:r w:rsidR="00D011C8">
              <w:br/>
              <w:t xml:space="preserve">         </w:t>
            </w:r>
            <w:r>
              <w:t xml:space="preserve">Weiterbildungsmaßnahme </w:t>
            </w:r>
            <w:r>
              <w:rPr>
                <w:u w:val="single"/>
              </w:rPr>
              <w:t>oder</w:t>
            </w:r>
            <w:r>
              <w:t xml:space="preserve"> </w:t>
            </w:r>
            <w:r>
              <w:br/>
              <w:t xml:space="preserve">         </w:t>
            </w:r>
            <w:r w:rsidR="007E6710">
              <w:t xml:space="preserve">über einen Nachweis </w:t>
            </w:r>
            <w:r w:rsidR="00D011C8" w:rsidRPr="00D011C8">
              <w:rPr>
                <w:rFonts w:cs="Arial"/>
                <w:szCs w:val="22"/>
              </w:rPr>
              <w:t>eine</w:t>
            </w:r>
            <w:r w:rsidR="007E6710">
              <w:rPr>
                <w:rFonts w:cs="Arial"/>
                <w:szCs w:val="22"/>
              </w:rPr>
              <w:t>r</w:t>
            </w:r>
            <w:r w:rsidR="00D011C8" w:rsidRPr="00D011C8">
              <w:rPr>
                <w:rFonts w:cs="Arial"/>
                <w:szCs w:val="22"/>
              </w:rPr>
              <w:t xml:space="preserve"> dreijährige</w:t>
            </w:r>
            <w:r w:rsidR="00223642">
              <w:rPr>
                <w:rFonts w:cs="Arial"/>
                <w:szCs w:val="22"/>
              </w:rPr>
              <w:t>n</w:t>
            </w:r>
            <w:r w:rsidR="00D011C8" w:rsidRPr="00D011C8">
              <w:rPr>
                <w:rFonts w:cs="Arial"/>
                <w:szCs w:val="22"/>
              </w:rPr>
              <w:t xml:space="preserve"> Tätigkeit auf einer </w:t>
            </w:r>
            <w:r w:rsidR="007E6710">
              <w:rPr>
                <w:rFonts w:cs="Arial"/>
                <w:szCs w:val="22"/>
              </w:rPr>
              <w:br/>
              <w:t xml:space="preserve">         </w:t>
            </w:r>
            <w:r w:rsidR="00D011C8" w:rsidRPr="00D011C8">
              <w:rPr>
                <w:rFonts w:cs="Arial"/>
                <w:szCs w:val="22"/>
              </w:rPr>
              <w:t>Kinderpalliativstation, in einem stationären Kinderhospiz oder in einem</w:t>
            </w:r>
            <w:r w:rsidR="007E6710">
              <w:rPr>
                <w:rFonts w:cs="Arial"/>
                <w:szCs w:val="22"/>
              </w:rPr>
              <w:br/>
              <w:t xml:space="preserve">         </w:t>
            </w:r>
            <w:r w:rsidR="00D011C8" w:rsidRPr="00D011C8">
              <w:rPr>
                <w:rFonts w:cs="Arial"/>
                <w:szCs w:val="22"/>
              </w:rPr>
              <w:t xml:space="preserve">Kinderpalliativpflegedienst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14:paraId="2647EE57" w14:textId="77777777" w:rsidR="00293E9E" w:rsidRDefault="00293E9E" w:rsidP="00EB6EF7">
            <w:pPr>
              <w:tabs>
                <w:tab w:val="left" w:pos="284"/>
                <w:tab w:val="left" w:pos="851"/>
                <w:tab w:val="left" w:pos="1134"/>
              </w:tabs>
              <w:spacing w:before="240"/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</w:tc>
      </w:tr>
      <w:tr w:rsidR="00293E9E" w14:paraId="74DFA4BE" w14:textId="77777777" w:rsidTr="00E956EA">
        <w:tc>
          <w:tcPr>
            <w:tcW w:w="7990" w:type="dxa"/>
            <w:tcBorders>
              <w:left w:val="single" w:sz="4" w:space="0" w:color="auto"/>
            </w:tcBorders>
            <w:shd w:val="clear" w:color="auto" w:fill="FFFFFF"/>
          </w:tcPr>
          <w:p w14:paraId="0610FFF8" w14:textId="77777777" w:rsidR="00293E9E" w:rsidRDefault="00293E9E" w:rsidP="009C2075">
            <w:pPr>
              <w:jc w:val="left"/>
            </w:pPr>
            <w:r>
              <w:t xml:space="preserve">d.      Die Fachkraft kann die Teilnahme an einem Koordinatoren-Seminar im </w:t>
            </w:r>
            <w:r>
              <w:br/>
              <w:t xml:space="preserve">         Umfang von mindestens 40 Stunden </w:t>
            </w:r>
            <w:r w:rsidRPr="00182E34">
              <w:rPr>
                <w:u w:val="single"/>
              </w:rPr>
              <w:t xml:space="preserve">oder </w:t>
            </w:r>
            <w:r>
              <w:t xml:space="preserve">eine mindestens dreijährige </w:t>
            </w:r>
            <w:r>
              <w:br/>
              <w:t xml:space="preserve">         Tätigkeit als Koordinator in einem Hospizdienst unter regelmäßiger </w:t>
            </w:r>
            <w:r>
              <w:br/>
              <w:t xml:space="preserve">         Supervision nachweisen.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14:paraId="553888A9" w14:textId="77777777" w:rsidR="00293E9E" w:rsidRDefault="00293E9E" w:rsidP="009C2075">
            <w:pPr>
              <w:tabs>
                <w:tab w:val="left" w:pos="284"/>
                <w:tab w:val="left" w:pos="851"/>
                <w:tab w:val="left" w:pos="1134"/>
              </w:tabs>
              <w:spacing w:before="120"/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</w:tc>
      </w:tr>
      <w:tr w:rsidR="00293E9E" w14:paraId="2FBCD7F5" w14:textId="77777777" w:rsidTr="00EB6EF7">
        <w:trPr>
          <w:trHeight w:val="1077"/>
        </w:trPr>
        <w:tc>
          <w:tcPr>
            <w:tcW w:w="7990" w:type="dxa"/>
            <w:tcBorders>
              <w:left w:val="single" w:sz="4" w:space="0" w:color="auto"/>
            </w:tcBorders>
            <w:shd w:val="clear" w:color="auto" w:fill="FFFFFF"/>
          </w:tcPr>
          <w:p w14:paraId="42BFF5B3" w14:textId="77777777" w:rsidR="00293E9E" w:rsidRDefault="00293E9E" w:rsidP="00B22C27">
            <w:pPr>
              <w:spacing w:before="120"/>
              <w:jc w:val="left"/>
            </w:pPr>
            <w:r>
              <w:t>e.      Die Fachkraft kann ein Seminar zur Führungskompetenz im Umfang von</w:t>
            </w:r>
            <w:r>
              <w:br/>
              <w:t xml:space="preserve">         mindestens 80 Stunden nachweisen</w:t>
            </w:r>
            <w:r w:rsidR="002B5588">
              <w:t xml:space="preserve"> </w:t>
            </w:r>
            <w:r w:rsidR="00B22C27" w:rsidRPr="00182E34">
              <w:rPr>
                <w:u w:val="single"/>
              </w:rPr>
              <w:t>oder</w:t>
            </w:r>
            <w:r w:rsidR="00223642">
              <w:br/>
            </w:r>
            <w:r w:rsidR="00B22C27">
              <w:t xml:space="preserve">         hat entsprechende Qualifikationen (mit mind. demselben Umfang)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14:paraId="5941A46D" w14:textId="77777777" w:rsidR="00223642" w:rsidRDefault="00293E9E" w:rsidP="00EB6EF7">
            <w:pPr>
              <w:tabs>
                <w:tab w:val="left" w:pos="284"/>
                <w:tab w:val="left" w:pos="851"/>
                <w:tab w:val="left" w:pos="1134"/>
              </w:tabs>
              <w:spacing w:before="240" w:after="180"/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  <w:p w14:paraId="464DBF9E" w14:textId="77777777" w:rsidR="00293E9E" w:rsidRDefault="00A8769D" w:rsidP="00EB6EF7">
            <w:pPr>
              <w:tabs>
                <w:tab w:val="left" w:pos="284"/>
                <w:tab w:val="left" w:pos="851"/>
                <w:tab w:val="left" w:pos="1134"/>
              </w:tabs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</w:tc>
      </w:tr>
      <w:tr w:rsidR="00293E9E" w14:paraId="23680565" w14:textId="77777777" w:rsidTr="00E956EA">
        <w:tc>
          <w:tcPr>
            <w:tcW w:w="7990" w:type="dxa"/>
            <w:tcBorders>
              <w:left w:val="single" w:sz="4" w:space="0" w:color="auto"/>
            </w:tcBorders>
            <w:shd w:val="clear" w:color="auto" w:fill="FFFFFF"/>
          </w:tcPr>
          <w:p w14:paraId="7AB59762" w14:textId="77777777" w:rsidR="00293E9E" w:rsidRDefault="00293E9E" w:rsidP="009C2075">
            <w:pPr>
              <w:spacing w:before="120"/>
              <w:jc w:val="left"/>
            </w:pPr>
            <w:r>
              <w:t>Die Voraussetzungen nach Ziffer 4 liegen bei Antragstellung vor :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FFFFFF"/>
          </w:tcPr>
          <w:p w14:paraId="237D9273" w14:textId="77777777" w:rsidR="00293E9E" w:rsidRDefault="00293E9E" w:rsidP="00A8769D">
            <w:pPr>
              <w:tabs>
                <w:tab w:val="left" w:pos="284"/>
                <w:tab w:val="left" w:pos="851"/>
                <w:tab w:val="left" w:pos="1134"/>
              </w:tabs>
              <w:spacing w:before="120"/>
            </w:pPr>
            <w:r>
              <w:sym w:font="Wingdings" w:char="F06F"/>
            </w:r>
            <w:r>
              <w:tab/>
              <w:t>ja</w:t>
            </w:r>
            <w:r>
              <w:tab/>
            </w:r>
            <w:r>
              <w:sym w:font="Wingdings" w:char="F06F"/>
            </w:r>
            <w:r>
              <w:tab/>
              <w:t>nein</w:t>
            </w:r>
          </w:p>
        </w:tc>
      </w:tr>
      <w:tr w:rsidR="00293E9E" w14:paraId="6FE83D8A" w14:textId="77777777" w:rsidTr="00E956EA">
        <w:tc>
          <w:tcPr>
            <w:tcW w:w="7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3AF55" w14:textId="77777777" w:rsidR="00293E9E" w:rsidRDefault="00293E9E" w:rsidP="009C2075">
            <w:pPr>
              <w:spacing w:before="120"/>
              <w:jc w:val="left"/>
            </w:pPr>
            <w:r>
              <w:t>Falls nein: die fehlenden Voraussetzungen liegen vor am:</w:t>
            </w:r>
          </w:p>
          <w:p w14:paraId="6A8A4032" w14:textId="77777777" w:rsidR="00223642" w:rsidRDefault="00223642" w:rsidP="009C2075">
            <w:pPr>
              <w:spacing w:before="120"/>
              <w:jc w:val="left"/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A2B8" w14:textId="77777777" w:rsidR="00293E9E" w:rsidRDefault="00293E9E" w:rsidP="009C2075">
            <w:pPr>
              <w:tabs>
                <w:tab w:val="left" w:pos="284"/>
                <w:tab w:val="left" w:pos="851"/>
                <w:tab w:val="left" w:pos="1134"/>
              </w:tabs>
              <w:spacing w:before="120"/>
            </w:pPr>
          </w:p>
        </w:tc>
      </w:tr>
    </w:tbl>
    <w:p w14:paraId="3B8DC906" w14:textId="77777777" w:rsidR="00DF183D" w:rsidRPr="00EB6EF7" w:rsidRDefault="00A725CD" w:rsidP="00DF183D">
      <w:pPr>
        <w:rPr>
          <w:rFonts w:cs="Arial"/>
          <w:b/>
          <w:sz w:val="24"/>
        </w:rPr>
      </w:pPr>
      <w:r w:rsidRPr="00EB6EF7">
        <w:rPr>
          <w:rFonts w:cs="Arial"/>
          <w:b/>
          <w:sz w:val="24"/>
        </w:rPr>
        <w:lastRenderedPageBreak/>
        <w:t>2</w:t>
      </w:r>
      <w:r w:rsidR="00DF183D" w:rsidRPr="00EB6EF7">
        <w:rPr>
          <w:rFonts w:cs="Arial"/>
          <w:b/>
          <w:sz w:val="24"/>
        </w:rPr>
        <w:t xml:space="preserve">. </w:t>
      </w:r>
      <w:r w:rsidR="00472C3B" w:rsidRPr="00EB6EF7">
        <w:rPr>
          <w:rFonts w:cs="Arial"/>
          <w:b/>
          <w:sz w:val="24"/>
        </w:rPr>
        <w:t xml:space="preserve">Hospizdienste Erwachsene: </w:t>
      </w:r>
      <w:r w:rsidR="00DF183D" w:rsidRPr="00EB6EF7">
        <w:rPr>
          <w:rFonts w:cs="Arial"/>
          <w:b/>
          <w:sz w:val="24"/>
        </w:rPr>
        <w:t xml:space="preserve">Angaben zur Berechnung der Fördersumme </w:t>
      </w:r>
    </w:p>
    <w:p w14:paraId="4965C89D" w14:textId="77777777" w:rsidR="00DF183D" w:rsidRDefault="00DF183D" w:rsidP="00DF183D">
      <w:pPr>
        <w:rPr>
          <w:rFonts w:cs="Arial"/>
          <w:b/>
          <w:szCs w:val="22"/>
        </w:rPr>
      </w:pPr>
    </w:p>
    <w:p w14:paraId="60CE1C47" w14:textId="77777777" w:rsidR="00472C3B" w:rsidRPr="00A13769" w:rsidRDefault="00472C3B" w:rsidP="00DF183D">
      <w:pPr>
        <w:rPr>
          <w:rFonts w:cs="Arial"/>
          <w:b/>
          <w:szCs w:val="22"/>
        </w:rPr>
      </w:pPr>
    </w:p>
    <w:p w14:paraId="0BC83D8F" w14:textId="77777777" w:rsidR="00D44A52" w:rsidRDefault="00A725CD" w:rsidP="00C60C97">
      <w:pPr>
        <w:spacing w:before="80"/>
        <w:jc w:val="left"/>
        <w:rPr>
          <w:rFonts w:cs="Arial"/>
          <w:b/>
        </w:rPr>
      </w:pPr>
      <w:r>
        <w:rPr>
          <w:rFonts w:cs="Arial"/>
          <w:b/>
        </w:rPr>
        <w:t>2</w:t>
      </w:r>
      <w:r w:rsidR="00DF183D" w:rsidRPr="00A13769">
        <w:rPr>
          <w:rFonts w:cs="Arial"/>
          <w:b/>
        </w:rPr>
        <w:t>.1 Anzahl der am 31.12.201</w:t>
      </w:r>
      <w:r w:rsidR="001E1CFE">
        <w:rPr>
          <w:rFonts w:cs="Arial"/>
          <w:b/>
        </w:rPr>
        <w:t>9</w:t>
      </w:r>
      <w:r w:rsidR="00DF183D" w:rsidRPr="00A13769">
        <w:rPr>
          <w:rFonts w:cs="Arial"/>
          <w:b/>
        </w:rPr>
        <w:t xml:space="preserve"> qualifizierten, einsatzbereiten ehrenamtlichen Personen</w:t>
      </w:r>
    </w:p>
    <w:p w14:paraId="7A02FF19" w14:textId="5368AAA3" w:rsidR="00C60C97" w:rsidRPr="00A13769" w:rsidRDefault="00DF183D" w:rsidP="00C60C97">
      <w:pPr>
        <w:spacing w:before="80"/>
        <w:jc w:val="left"/>
        <w:rPr>
          <w:rFonts w:cs="Arial"/>
        </w:rPr>
      </w:pPr>
      <w:r w:rsidRPr="00A13769">
        <w:rPr>
          <w:rFonts w:cs="Arial"/>
          <w:b/>
        </w:rPr>
        <w:t>(mind. jedoch 15 Personen</w:t>
      </w:r>
      <w:r w:rsidRPr="00A13769">
        <w:rPr>
          <w:rStyle w:val="Funotenzeichen"/>
          <w:rFonts w:cs="Arial"/>
          <w:b/>
        </w:rPr>
        <w:footnoteReference w:id="1"/>
      </w:r>
      <w:r w:rsidRPr="00A13769">
        <w:rPr>
          <w:rFonts w:cs="Arial"/>
          <w:b/>
        </w:rPr>
        <w:t>)</w:t>
      </w:r>
      <w:r w:rsidR="00C60C97">
        <w:rPr>
          <w:rFonts w:cs="Arial"/>
          <w:b/>
        </w:rPr>
        <w:t>:</w:t>
      </w:r>
      <w:r w:rsidR="00C60C97">
        <w:rPr>
          <w:rFonts w:cs="Arial"/>
          <w:b/>
        </w:rPr>
        <w:tab/>
      </w:r>
      <w:r w:rsidR="00C60C97">
        <w:rPr>
          <w:rFonts w:cs="Arial"/>
          <w:b/>
        </w:rPr>
        <w:tab/>
      </w:r>
      <w:r w:rsidR="00C60C97">
        <w:rPr>
          <w:rFonts w:cs="Arial"/>
          <w:b/>
        </w:rPr>
        <w:tab/>
      </w:r>
      <w:r w:rsidR="00C60C97">
        <w:rPr>
          <w:rFonts w:cs="Arial"/>
          <w:b/>
        </w:rPr>
        <w:tab/>
      </w:r>
      <w:r w:rsidR="00C60C97">
        <w:rPr>
          <w:rFonts w:cs="Arial"/>
          <w:b/>
        </w:rPr>
        <w:tab/>
      </w:r>
      <w:r w:rsidR="00C60C97">
        <w:rPr>
          <w:rFonts w:cs="Arial"/>
          <w:b/>
        </w:rPr>
        <w:tab/>
      </w:r>
      <w:r w:rsidR="00C60C97" w:rsidRPr="00C87B92">
        <w:rPr>
          <w:rFonts w:cs="Arial"/>
          <w:b/>
          <w:szCs w:val="22"/>
        </w:rPr>
        <w:t>__</w:t>
      </w:r>
      <w:r w:rsidR="00C60C97">
        <w:rPr>
          <w:rFonts w:cs="Arial"/>
          <w:b/>
          <w:szCs w:val="22"/>
        </w:rPr>
        <w:t>_____</w:t>
      </w:r>
      <w:r w:rsidR="00C60C97" w:rsidRPr="00C87B92">
        <w:rPr>
          <w:rFonts w:cs="Arial"/>
          <w:b/>
          <w:szCs w:val="22"/>
        </w:rPr>
        <w:t>_________</w:t>
      </w:r>
    </w:p>
    <w:p w14:paraId="57F78C7E" w14:textId="58FF9EE7" w:rsidR="00DF183D" w:rsidRPr="00A13769" w:rsidRDefault="00DF183D" w:rsidP="00C60C97">
      <w:pPr>
        <w:spacing w:before="80"/>
        <w:jc w:val="left"/>
        <w:rPr>
          <w:rFonts w:cs="Arial"/>
          <w:b/>
          <w:szCs w:val="22"/>
        </w:rPr>
      </w:pPr>
      <w:r w:rsidRPr="00A13769">
        <w:rPr>
          <w:rFonts w:cs="Arial"/>
        </w:rPr>
        <w:t xml:space="preserve">(Die Einsatzbereitschaft ist nachzuweisen - siehe Anlage </w:t>
      </w:r>
      <w:r w:rsidR="002F0540">
        <w:rPr>
          <w:rFonts w:cs="Arial"/>
        </w:rPr>
        <w:t>„Ehrenamtliche</w:t>
      </w:r>
      <w:r w:rsidR="00DE237D">
        <w:rPr>
          <w:rFonts w:cs="Arial"/>
        </w:rPr>
        <w:t>:</w:t>
      </w:r>
      <w:r w:rsidR="0094563B">
        <w:rPr>
          <w:rFonts w:cs="Arial"/>
        </w:rPr>
        <w:t xml:space="preserve"> Hospizdienst</w:t>
      </w:r>
      <w:r w:rsidR="00233AFF">
        <w:rPr>
          <w:rFonts w:cs="Arial"/>
        </w:rPr>
        <w:t>e</w:t>
      </w:r>
      <w:r w:rsidR="0094563B">
        <w:rPr>
          <w:rFonts w:cs="Arial"/>
        </w:rPr>
        <w:t xml:space="preserve"> Erwachsene</w:t>
      </w:r>
      <w:r w:rsidR="002F0540">
        <w:rPr>
          <w:rFonts w:cs="Arial"/>
        </w:rPr>
        <w:t>“</w:t>
      </w:r>
      <w:r w:rsidRPr="00A13769">
        <w:rPr>
          <w:rFonts w:cs="Arial"/>
        </w:rPr>
        <w:t>)</w:t>
      </w:r>
    </w:p>
    <w:p w14:paraId="4ED59224" w14:textId="49211060" w:rsidR="00DF183D" w:rsidRDefault="00DF183D" w:rsidP="00DF183D">
      <w:pPr>
        <w:rPr>
          <w:rFonts w:cs="Arial"/>
          <w:szCs w:val="16"/>
        </w:rPr>
      </w:pPr>
    </w:p>
    <w:p w14:paraId="147E188E" w14:textId="77777777" w:rsidR="00C60C97" w:rsidRDefault="00C60C97" w:rsidP="00DF183D">
      <w:pPr>
        <w:rPr>
          <w:rFonts w:cs="Arial"/>
          <w:szCs w:val="16"/>
        </w:rPr>
      </w:pPr>
    </w:p>
    <w:p w14:paraId="72545D25" w14:textId="5993C593" w:rsidR="007E25A0" w:rsidRPr="00A13769" w:rsidRDefault="00A725CD" w:rsidP="007E25A0">
      <w:pPr>
        <w:spacing w:before="80"/>
        <w:jc w:val="left"/>
        <w:rPr>
          <w:rFonts w:cs="Arial"/>
        </w:rPr>
      </w:pPr>
      <w:r>
        <w:rPr>
          <w:rFonts w:cs="Arial"/>
          <w:b/>
          <w:szCs w:val="22"/>
        </w:rPr>
        <w:t>2</w:t>
      </w:r>
      <w:r w:rsidR="00DF183D" w:rsidRPr="00182E34">
        <w:rPr>
          <w:rFonts w:cs="Arial"/>
          <w:b/>
          <w:szCs w:val="22"/>
        </w:rPr>
        <w:t>.2 Anzahl aller im Kalenderjahr 201</w:t>
      </w:r>
      <w:r w:rsidR="001E1CFE">
        <w:rPr>
          <w:rFonts w:cs="Arial"/>
          <w:b/>
          <w:szCs w:val="22"/>
        </w:rPr>
        <w:t>9</w:t>
      </w:r>
      <w:r w:rsidR="00DF183D" w:rsidRPr="00182E34">
        <w:rPr>
          <w:rFonts w:cs="Arial"/>
          <w:b/>
          <w:szCs w:val="22"/>
        </w:rPr>
        <w:t xml:space="preserve"> abgeschlossenen Sterbebegleitungen </w:t>
      </w:r>
      <w:r w:rsidR="001E1CFE">
        <w:rPr>
          <w:rFonts w:cs="Arial"/>
          <w:b/>
          <w:szCs w:val="22"/>
        </w:rPr>
        <w:t>von Erwachsenen</w:t>
      </w:r>
      <w:r w:rsidR="00385316">
        <w:rPr>
          <w:rFonts w:cs="Arial"/>
          <w:b/>
          <w:szCs w:val="22"/>
        </w:rPr>
        <w:t xml:space="preserve"> </w:t>
      </w:r>
      <w:r w:rsidR="00456F0E">
        <w:rPr>
          <w:rFonts w:cs="Arial"/>
          <w:b/>
          <w:szCs w:val="22"/>
        </w:rPr>
        <w:t>(</w:t>
      </w:r>
      <w:r w:rsidR="00DF183D" w:rsidRPr="00C87B92">
        <w:rPr>
          <w:rFonts w:cs="Arial"/>
          <w:b/>
          <w:szCs w:val="22"/>
        </w:rPr>
        <w:t xml:space="preserve">Gesamtsumme GKV, PKV, KVB und </w:t>
      </w:r>
      <w:proofErr w:type="spellStart"/>
      <w:r w:rsidR="00DF183D" w:rsidRPr="00C87B92">
        <w:rPr>
          <w:rFonts w:cs="Arial"/>
          <w:b/>
          <w:szCs w:val="22"/>
        </w:rPr>
        <w:t>PBeaKK</w:t>
      </w:r>
      <w:proofErr w:type="spellEnd"/>
      <w:r w:rsidR="00456F0E">
        <w:rPr>
          <w:rFonts w:cs="Arial"/>
          <w:b/>
          <w:szCs w:val="22"/>
        </w:rPr>
        <w:t>)</w:t>
      </w:r>
      <w:r w:rsidR="00C60C97">
        <w:rPr>
          <w:rFonts w:cs="Arial"/>
          <w:b/>
          <w:szCs w:val="22"/>
        </w:rPr>
        <w:t>:</w:t>
      </w:r>
      <w:r w:rsidR="00C60C97">
        <w:rPr>
          <w:rFonts w:cs="Arial"/>
          <w:b/>
          <w:szCs w:val="22"/>
        </w:rPr>
        <w:tab/>
      </w:r>
      <w:r w:rsidR="00C60C97">
        <w:rPr>
          <w:rFonts w:cs="Arial"/>
          <w:b/>
          <w:szCs w:val="22"/>
        </w:rPr>
        <w:tab/>
      </w:r>
      <w:r w:rsidR="007E25A0" w:rsidRPr="00C87B92">
        <w:rPr>
          <w:rFonts w:cs="Arial"/>
          <w:b/>
          <w:szCs w:val="22"/>
        </w:rPr>
        <w:t>__</w:t>
      </w:r>
      <w:r w:rsidR="007E25A0">
        <w:rPr>
          <w:rFonts w:cs="Arial"/>
          <w:b/>
          <w:szCs w:val="22"/>
        </w:rPr>
        <w:t>_____</w:t>
      </w:r>
      <w:r w:rsidR="007E25A0" w:rsidRPr="00C87B92">
        <w:rPr>
          <w:rFonts w:cs="Arial"/>
          <w:b/>
          <w:szCs w:val="22"/>
        </w:rPr>
        <w:t>_________</w:t>
      </w:r>
    </w:p>
    <w:p w14:paraId="29864E20" w14:textId="77777777" w:rsidR="00472C3B" w:rsidRDefault="00472C3B" w:rsidP="00DF183D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6D637414" w14:textId="77777777" w:rsidR="0035798D" w:rsidRPr="00C87B92" w:rsidRDefault="0035798D" w:rsidP="00DF183D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02F7D6F1" w14:textId="2D4FC447" w:rsidR="00DF183D" w:rsidRDefault="00472C3B" w:rsidP="00DF183D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DF183D" w:rsidRPr="00C87B92">
        <w:rPr>
          <w:rFonts w:cs="Arial"/>
          <w:b/>
          <w:sz w:val="22"/>
          <w:szCs w:val="22"/>
        </w:rPr>
        <w:t xml:space="preserve">.3 </w:t>
      </w:r>
      <w:r>
        <w:rPr>
          <w:rFonts w:cs="Arial"/>
          <w:b/>
          <w:sz w:val="22"/>
          <w:szCs w:val="22"/>
        </w:rPr>
        <w:t>Gesamtzahlen a</w:t>
      </w:r>
      <w:r w:rsidR="00DF183D" w:rsidRPr="00C87B92">
        <w:rPr>
          <w:rFonts w:cs="Arial"/>
          <w:b/>
          <w:sz w:val="22"/>
          <w:szCs w:val="22"/>
        </w:rPr>
        <w:t>bgeschlossene</w:t>
      </w:r>
      <w:r>
        <w:rPr>
          <w:rFonts w:cs="Arial"/>
          <w:b/>
          <w:sz w:val="22"/>
          <w:szCs w:val="22"/>
        </w:rPr>
        <w:t>r</w:t>
      </w:r>
      <w:r w:rsidR="00DF183D" w:rsidRPr="00C87B92">
        <w:rPr>
          <w:rFonts w:cs="Arial"/>
          <w:b/>
          <w:sz w:val="22"/>
          <w:szCs w:val="22"/>
        </w:rPr>
        <w:t xml:space="preserve"> Begleitungen differenziert nach Kassenarten:</w:t>
      </w:r>
      <w:r w:rsidR="00C60C97">
        <w:rPr>
          <w:rFonts w:cs="Arial"/>
          <w:b/>
          <w:sz w:val="22"/>
          <w:szCs w:val="22"/>
        </w:rPr>
        <w:t xml:space="preserve"> </w:t>
      </w:r>
    </w:p>
    <w:p w14:paraId="6829A604" w14:textId="77777777" w:rsidR="00C60C97" w:rsidRPr="00C87B92" w:rsidRDefault="00C60C97" w:rsidP="00DF183D">
      <w:pPr>
        <w:pStyle w:val="Kopf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417"/>
      </w:tblGrid>
      <w:tr w:rsidR="00C60C97" w:rsidRPr="00A22BB9" w14:paraId="4746D7FA" w14:textId="4F0AE610" w:rsidTr="00C60C97">
        <w:trPr>
          <w:trHeight w:val="283"/>
        </w:trPr>
        <w:tc>
          <w:tcPr>
            <w:tcW w:w="7225" w:type="dxa"/>
          </w:tcPr>
          <w:p w14:paraId="0AAA1BAF" w14:textId="4B1C07E7" w:rsidR="00C60C97" w:rsidRDefault="00C60C97" w:rsidP="0035798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2"/>
                <w:szCs w:val="22"/>
              </w:rPr>
            </w:pPr>
            <w:r w:rsidRPr="00C9429B">
              <w:rPr>
                <w:rFonts w:cs="Arial"/>
                <w:bCs/>
                <w:sz w:val="22"/>
                <w:szCs w:val="22"/>
              </w:rPr>
              <w:t>Gesetzliche Krankenversicherungen (</w:t>
            </w:r>
            <w:proofErr w:type="spellStart"/>
            <w:r w:rsidRPr="00C9429B">
              <w:rPr>
                <w:rFonts w:cs="Arial"/>
                <w:bCs/>
                <w:sz w:val="22"/>
                <w:szCs w:val="22"/>
              </w:rPr>
              <w:t>GKVen</w:t>
            </w:r>
            <w:proofErr w:type="spellEnd"/>
            <w:r w:rsidRPr="00C9429B">
              <w:rPr>
                <w:rFonts w:cs="Arial"/>
                <w:bCs/>
                <w:sz w:val="22"/>
                <w:szCs w:val="22"/>
              </w:rPr>
              <w:t>)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  <w:p w14:paraId="78FD892E" w14:textId="4A00CC17" w:rsidR="00C60C97" w:rsidRPr="00C9429B" w:rsidRDefault="00C60C97" w:rsidP="00233A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siehe Anlage(n) „Sterbebegleitungen Erwachsene“ (in verschlossenen Umschlägen) </w:t>
            </w:r>
          </w:p>
        </w:tc>
        <w:tc>
          <w:tcPr>
            <w:tcW w:w="1417" w:type="dxa"/>
          </w:tcPr>
          <w:p w14:paraId="31849B4E" w14:textId="77777777" w:rsidR="00C60C97" w:rsidRPr="00182E34" w:rsidRDefault="00C60C97" w:rsidP="0035798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A22BB9" w14:paraId="7B8C9E3B" w14:textId="69D640C9" w:rsidTr="00C60C97">
        <w:trPr>
          <w:trHeight w:val="397"/>
        </w:trPr>
        <w:tc>
          <w:tcPr>
            <w:tcW w:w="7225" w:type="dxa"/>
            <w:vAlign w:val="bottom"/>
          </w:tcPr>
          <w:p w14:paraId="03D86718" w14:textId="3CD07B3B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proofErr w:type="spellStart"/>
            <w:r w:rsidRPr="00AA5E9D">
              <w:rPr>
                <w:rFonts w:cs="Arial"/>
                <w:b/>
                <w:sz w:val="22"/>
                <w:szCs w:val="22"/>
              </w:rPr>
              <w:t>AOKen</w:t>
            </w:r>
            <w:proofErr w:type="spellEnd"/>
          </w:p>
        </w:tc>
        <w:tc>
          <w:tcPr>
            <w:tcW w:w="1417" w:type="dxa"/>
          </w:tcPr>
          <w:p w14:paraId="1FF7ABF5" w14:textId="77777777" w:rsidR="00C60C97" w:rsidRPr="00182E34" w:rsidRDefault="00C60C97" w:rsidP="0035798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A22BB9" w14:paraId="113C276A" w14:textId="6276918E" w:rsidTr="00C60C97">
        <w:trPr>
          <w:trHeight w:val="397"/>
        </w:trPr>
        <w:tc>
          <w:tcPr>
            <w:tcW w:w="7225" w:type="dxa"/>
            <w:vAlign w:val="bottom"/>
          </w:tcPr>
          <w:p w14:paraId="18907C39" w14:textId="77777777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r w:rsidRPr="00AA5E9D">
              <w:rPr>
                <w:rFonts w:cs="Arial"/>
                <w:b/>
                <w:sz w:val="22"/>
                <w:szCs w:val="22"/>
              </w:rPr>
              <w:t>Ersatzkassen</w:t>
            </w:r>
            <w:r>
              <w:rPr>
                <w:rFonts w:cs="Arial"/>
                <w:b/>
                <w:sz w:val="22"/>
                <w:szCs w:val="22"/>
              </w:rPr>
              <w:t xml:space="preserve"> (Barmer, DAK,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hkk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, HEK, KKH, TK)</w:t>
            </w:r>
          </w:p>
        </w:tc>
        <w:tc>
          <w:tcPr>
            <w:tcW w:w="1417" w:type="dxa"/>
          </w:tcPr>
          <w:p w14:paraId="79FA4529" w14:textId="77777777" w:rsidR="00C60C97" w:rsidRPr="00182E34" w:rsidRDefault="00C60C97" w:rsidP="0035798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A22BB9" w14:paraId="5A28C552" w14:textId="1265110B" w:rsidTr="00C60C97">
        <w:trPr>
          <w:trHeight w:val="397"/>
        </w:trPr>
        <w:tc>
          <w:tcPr>
            <w:tcW w:w="7225" w:type="dxa"/>
            <w:vAlign w:val="bottom"/>
          </w:tcPr>
          <w:p w14:paraId="0407F3FE" w14:textId="77777777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proofErr w:type="spellStart"/>
            <w:r w:rsidRPr="00AA5E9D">
              <w:rPr>
                <w:rFonts w:cs="Arial"/>
                <w:b/>
                <w:sz w:val="22"/>
                <w:szCs w:val="22"/>
              </w:rPr>
              <w:t>BKKen</w:t>
            </w:r>
            <w:proofErr w:type="spellEnd"/>
          </w:p>
        </w:tc>
        <w:tc>
          <w:tcPr>
            <w:tcW w:w="1417" w:type="dxa"/>
          </w:tcPr>
          <w:p w14:paraId="402803DB" w14:textId="77777777" w:rsidR="00C60C97" w:rsidRPr="00182E34" w:rsidRDefault="00C60C97" w:rsidP="0035798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A22BB9" w14:paraId="1EEDE9F9" w14:textId="4FE29113" w:rsidTr="00C60C97">
        <w:trPr>
          <w:trHeight w:val="397"/>
        </w:trPr>
        <w:tc>
          <w:tcPr>
            <w:tcW w:w="7225" w:type="dxa"/>
            <w:vAlign w:val="bottom"/>
          </w:tcPr>
          <w:p w14:paraId="3412DD5D" w14:textId="77777777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proofErr w:type="spellStart"/>
            <w:r w:rsidRPr="00AA5E9D">
              <w:rPr>
                <w:rFonts w:cs="Arial"/>
                <w:b/>
                <w:sz w:val="22"/>
                <w:szCs w:val="22"/>
              </w:rPr>
              <w:t>IKKen</w:t>
            </w:r>
            <w:proofErr w:type="spellEnd"/>
          </w:p>
        </w:tc>
        <w:tc>
          <w:tcPr>
            <w:tcW w:w="1417" w:type="dxa"/>
          </w:tcPr>
          <w:p w14:paraId="52C306EF" w14:textId="77777777" w:rsidR="00C60C97" w:rsidRPr="00182E34" w:rsidRDefault="00C60C97" w:rsidP="0035798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A22BB9" w14:paraId="0922B488" w14:textId="72987DEA" w:rsidTr="00C60C97">
        <w:trPr>
          <w:trHeight w:val="397"/>
        </w:trPr>
        <w:tc>
          <w:tcPr>
            <w:tcW w:w="7225" w:type="dxa"/>
            <w:vAlign w:val="bottom"/>
          </w:tcPr>
          <w:p w14:paraId="6810EDB9" w14:textId="77777777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r w:rsidRPr="00AA5E9D">
              <w:rPr>
                <w:rFonts w:cs="Arial"/>
                <w:b/>
                <w:sz w:val="22"/>
                <w:szCs w:val="22"/>
              </w:rPr>
              <w:t>Knappschaft</w:t>
            </w:r>
          </w:p>
        </w:tc>
        <w:tc>
          <w:tcPr>
            <w:tcW w:w="1417" w:type="dxa"/>
          </w:tcPr>
          <w:p w14:paraId="6C7CC1C6" w14:textId="77777777" w:rsidR="00C60C97" w:rsidRPr="00182E34" w:rsidRDefault="00C60C97" w:rsidP="0035798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A22BB9" w14:paraId="214A4BFC" w14:textId="6E67C31F" w:rsidTr="00C60C97">
        <w:trPr>
          <w:trHeight w:val="397"/>
        </w:trPr>
        <w:tc>
          <w:tcPr>
            <w:tcW w:w="7225" w:type="dxa"/>
            <w:vAlign w:val="bottom"/>
          </w:tcPr>
          <w:p w14:paraId="5B1FD70E" w14:textId="77777777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proofErr w:type="spellStart"/>
            <w:r w:rsidRPr="00AA5E9D">
              <w:rPr>
                <w:rFonts w:cs="Arial"/>
                <w:b/>
                <w:sz w:val="22"/>
                <w:szCs w:val="22"/>
              </w:rPr>
              <w:t>LKK</w:t>
            </w:r>
            <w:r>
              <w:rPr>
                <w:rFonts w:cs="Arial"/>
                <w:b/>
                <w:sz w:val="22"/>
                <w:szCs w:val="22"/>
              </w:rPr>
              <w:t>en</w:t>
            </w:r>
            <w:proofErr w:type="spellEnd"/>
            <w:r w:rsidRPr="00AA5E9D">
              <w:rPr>
                <w:rFonts w:cs="Arial"/>
                <w:b/>
                <w:sz w:val="22"/>
                <w:szCs w:val="22"/>
              </w:rPr>
              <w:t xml:space="preserve"> (SVLFG)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8A2214" w14:textId="77777777" w:rsidR="00C60C97" w:rsidRPr="00182E34" w:rsidRDefault="00C60C97" w:rsidP="0035798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A22BB9" w14:paraId="0D0CC057" w14:textId="543E6C87" w:rsidTr="00C60C97">
        <w:trPr>
          <w:trHeight w:val="510"/>
        </w:trPr>
        <w:tc>
          <w:tcPr>
            <w:tcW w:w="7225" w:type="dxa"/>
            <w:shd w:val="clear" w:color="auto" w:fill="E0E0E0"/>
            <w:vAlign w:val="bottom"/>
          </w:tcPr>
          <w:p w14:paraId="3A51B99F" w14:textId="4863E1D0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Gesamtzahl der </w:t>
            </w:r>
            <w:r w:rsidRPr="00182E34">
              <w:rPr>
                <w:rFonts w:cs="Arial"/>
                <w:b/>
                <w:bCs/>
                <w:sz w:val="22"/>
                <w:szCs w:val="22"/>
              </w:rPr>
              <w:t xml:space="preserve">Begleitungen bei </w:t>
            </w:r>
            <w:proofErr w:type="spellStart"/>
            <w:r w:rsidRPr="00182E34">
              <w:rPr>
                <w:rFonts w:cs="Arial"/>
                <w:b/>
                <w:bCs/>
                <w:sz w:val="22"/>
                <w:szCs w:val="22"/>
              </w:rPr>
              <w:t>GKVen</w:t>
            </w:r>
            <w:proofErr w:type="spellEnd"/>
            <w:r w:rsidRPr="00182E34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0E0E0"/>
          </w:tcPr>
          <w:p w14:paraId="6C4ACFA4" w14:textId="77777777" w:rsidR="00C60C97" w:rsidRPr="00182E34" w:rsidRDefault="00C60C97" w:rsidP="0035798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A22BB9" w14:paraId="03BD4FE5" w14:textId="30DDBDC3" w:rsidTr="00242AF4">
        <w:trPr>
          <w:trHeight w:val="57"/>
        </w:trPr>
        <w:tc>
          <w:tcPr>
            <w:tcW w:w="7225" w:type="dxa"/>
            <w:tcBorders>
              <w:bottom w:val="single" w:sz="4" w:space="0" w:color="auto"/>
            </w:tcBorders>
          </w:tcPr>
          <w:p w14:paraId="38EC2492" w14:textId="77777777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43D7DE" w14:textId="77777777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182E34" w14:paraId="13DA735F" w14:textId="02DEC0FD" w:rsidTr="00D44A52">
        <w:trPr>
          <w:trHeight w:val="510"/>
        </w:trPr>
        <w:tc>
          <w:tcPr>
            <w:tcW w:w="7225" w:type="dxa"/>
            <w:shd w:val="clear" w:color="auto" w:fill="E0E0E0"/>
            <w:vAlign w:val="bottom"/>
          </w:tcPr>
          <w:p w14:paraId="7F210002" w14:textId="49DE3CE3" w:rsidR="00C60C97" w:rsidRPr="00182E34" w:rsidRDefault="00C60C97" w:rsidP="00D44A5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Gesamtzahl der Begleitungen bei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PKVen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, KVB und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PBeaKK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E0E0E0"/>
          </w:tcPr>
          <w:p w14:paraId="300A3D32" w14:textId="77777777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A22BB9" w14:paraId="0D2A1E27" w14:textId="730740EE" w:rsidTr="00D44A52">
        <w:trPr>
          <w:trHeight w:val="57"/>
        </w:trPr>
        <w:tc>
          <w:tcPr>
            <w:tcW w:w="7225" w:type="dxa"/>
            <w:tcBorders>
              <w:bottom w:val="single" w:sz="4" w:space="0" w:color="auto"/>
            </w:tcBorders>
            <w:vAlign w:val="bottom"/>
          </w:tcPr>
          <w:p w14:paraId="31EAA613" w14:textId="77777777" w:rsidR="00C60C97" w:rsidRPr="00182E34" w:rsidRDefault="00C60C97" w:rsidP="00D44A5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1F20803" w14:textId="77777777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C60C97" w:rsidRPr="00A22BB9" w14:paraId="1493F7AD" w14:textId="20B6656F" w:rsidTr="00D44A52">
        <w:trPr>
          <w:trHeight w:val="510"/>
        </w:trPr>
        <w:tc>
          <w:tcPr>
            <w:tcW w:w="7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4EEC90D0" w14:textId="32813FA3" w:rsidR="00C60C97" w:rsidRPr="00182E34" w:rsidRDefault="00C60C97" w:rsidP="00D44A5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GESAMTSUMME aller Begleitungen (siehe Pkt. 2.2):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7C6DFA" w14:textId="77777777" w:rsidR="00C60C97" w:rsidRPr="00182E34" w:rsidRDefault="00C60C97" w:rsidP="00C60C97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0B9151E3" w14:textId="77777777" w:rsidR="00A22BB9" w:rsidRDefault="00A22BB9">
      <w:pPr>
        <w:jc w:val="left"/>
      </w:pPr>
    </w:p>
    <w:p w14:paraId="60FF211E" w14:textId="77777777" w:rsidR="00BA41B3" w:rsidRPr="00190722" w:rsidRDefault="00DF183D" w:rsidP="00BA41B3">
      <w:r>
        <w:br w:type="page"/>
      </w:r>
    </w:p>
    <w:p w14:paraId="36A669D2" w14:textId="7D033D46" w:rsidR="00BA41B3" w:rsidRPr="00265E0A" w:rsidRDefault="00472C3B" w:rsidP="00182E34">
      <w:pPr>
        <w:jc w:val="left"/>
        <w:rPr>
          <w:rFonts w:cs="Arial"/>
          <w:b/>
          <w:sz w:val="24"/>
        </w:rPr>
      </w:pPr>
      <w:r w:rsidRPr="00265E0A">
        <w:rPr>
          <w:rFonts w:cs="Arial"/>
          <w:b/>
          <w:sz w:val="24"/>
        </w:rPr>
        <w:lastRenderedPageBreak/>
        <w:t>3</w:t>
      </w:r>
      <w:r w:rsidR="00BA41B3" w:rsidRPr="00265E0A">
        <w:rPr>
          <w:rFonts w:cs="Arial"/>
          <w:b/>
          <w:sz w:val="24"/>
        </w:rPr>
        <w:t xml:space="preserve">. </w:t>
      </w:r>
      <w:r w:rsidR="00EB5276">
        <w:rPr>
          <w:rFonts w:cs="Arial"/>
          <w:b/>
          <w:sz w:val="24"/>
        </w:rPr>
        <w:t>Kinder- und Jugendhospizdienste</w:t>
      </w:r>
      <w:r w:rsidRPr="00265E0A">
        <w:rPr>
          <w:rFonts w:cs="Arial"/>
          <w:b/>
          <w:sz w:val="24"/>
        </w:rPr>
        <w:t xml:space="preserve">: </w:t>
      </w:r>
      <w:r w:rsidR="00BA41B3" w:rsidRPr="00265E0A">
        <w:rPr>
          <w:rFonts w:cs="Arial"/>
          <w:b/>
          <w:sz w:val="24"/>
        </w:rPr>
        <w:t>Angaben zur Berechnung der Fördersumme</w:t>
      </w:r>
    </w:p>
    <w:p w14:paraId="267441F8" w14:textId="26537F4C" w:rsidR="00C9429B" w:rsidRDefault="00BA41B3" w:rsidP="00182E34">
      <w:pPr>
        <w:jc w:val="left"/>
        <w:rPr>
          <w:rFonts w:cs="Arial"/>
          <w:b/>
          <w:szCs w:val="22"/>
        </w:rPr>
      </w:pPr>
      <w:r w:rsidRPr="00A13769">
        <w:rPr>
          <w:rFonts w:cs="Arial"/>
          <w:szCs w:val="22"/>
        </w:rPr>
        <w:t>(nur auszufüllen von spezialisierten</w:t>
      </w:r>
      <w:r w:rsidR="00DB2856">
        <w:rPr>
          <w:rFonts w:cs="Arial"/>
          <w:szCs w:val="22"/>
        </w:rPr>
        <w:t xml:space="preserve"> </w:t>
      </w:r>
      <w:r w:rsidRPr="00A13769">
        <w:rPr>
          <w:rFonts w:cs="Arial"/>
          <w:szCs w:val="22"/>
        </w:rPr>
        <w:t>Kinderhospizdiensten bzw. von Hospizdienste</w:t>
      </w:r>
      <w:r w:rsidR="00D869B3">
        <w:rPr>
          <w:rFonts w:cs="Arial"/>
          <w:szCs w:val="22"/>
        </w:rPr>
        <w:t xml:space="preserve">n, die </w:t>
      </w:r>
      <w:r w:rsidR="00EB5276">
        <w:rPr>
          <w:rFonts w:cs="Arial"/>
          <w:szCs w:val="22"/>
        </w:rPr>
        <w:t xml:space="preserve">auch </w:t>
      </w:r>
      <w:r w:rsidRPr="00A13769">
        <w:rPr>
          <w:rFonts w:cs="Arial"/>
          <w:szCs w:val="22"/>
        </w:rPr>
        <w:t>Kinderhospizbegleitungen erbringen)</w:t>
      </w:r>
      <w:r w:rsidRPr="00A13769">
        <w:rPr>
          <w:rFonts w:cs="Arial"/>
          <w:szCs w:val="22"/>
        </w:rPr>
        <w:br/>
      </w:r>
    </w:p>
    <w:p w14:paraId="6C476025" w14:textId="77777777" w:rsidR="00D44A52" w:rsidRDefault="00D44A52" w:rsidP="00182E34">
      <w:pPr>
        <w:jc w:val="left"/>
        <w:rPr>
          <w:rFonts w:cs="Arial"/>
          <w:b/>
          <w:szCs w:val="22"/>
        </w:rPr>
      </w:pPr>
    </w:p>
    <w:p w14:paraId="6737D63E" w14:textId="77777777" w:rsidR="00D44A52" w:rsidRDefault="00472C3B" w:rsidP="00182E34">
      <w:pPr>
        <w:spacing w:before="8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3</w:t>
      </w:r>
      <w:r w:rsidR="00BA41B3" w:rsidRPr="00A13769">
        <w:rPr>
          <w:rFonts w:cs="Arial"/>
          <w:b/>
          <w:szCs w:val="22"/>
        </w:rPr>
        <w:t>.1 Anzahl der am 31.12.201</w:t>
      </w:r>
      <w:r w:rsidR="000B70A9">
        <w:rPr>
          <w:rFonts w:cs="Arial"/>
          <w:b/>
          <w:szCs w:val="22"/>
        </w:rPr>
        <w:t>9</w:t>
      </w:r>
      <w:r w:rsidR="00BA41B3" w:rsidRPr="00A13769">
        <w:rPr>
          <w:rFonts w:cs="Arial"/>
          <w:b/>
          <w:szCs w:val="22"/>
        </w:rPr>
        <w:t xml:space="preserve"> qualifizierten, einsatzbereiten ehrenamtlichen Personen</w:t>
      </w:r>
    </w:p>
    <w:p w14:paraId="551386A2" w14:textId="5BF4704A" w:rsidR="00BA41B3" w:rsidRDefault="00BA41B3" w:rsidP="00182E34">
      <w:pPr>
        <w:spacing w:before="80"/>
        <w:jc w:val="left"/>
        <w:rPr>
          <w:rFonts w:cs="Arial"/>
          <w:b/>
          <w:szCs w:val="22"/>
        </w:rPr>
      </w:pPr>
      <w:r w:rsidRPr="00A13769">
        <w:rPr>
          <w:rFonts w:cs="Arial"/>
          <w:b/>
          <w:szCs w:val="22"/>
        </w:rPr>
        <w:t>(mind. jedoch 15 Personen</w:t>
      </w:r>
      <w:r w:rsidR="00EB6EF7" w:rsidRPr="00A13769">
        <w:rPr>
          <w:rStyle w:val="Funotenzeichen"/>
          <w:rFonts w:cs="Arial"/>
          <w:b/>
        </w:rPr>
        <w:footnoteReference w:id="2"/>
      </w:r>
      <w:r w:rsidR="00EB6EF7" w:rsidRPr="00A13769">
        <w:rPr>
          <w:rFonts w:cs="Arial"/>
          <w:b/>
        </w:rPr>
        <w:t>)</w:t>
      </w:r>
      <w:r w:rsidR="00D44A52">
        <w:rPr>
          <w:rFonts w:cs="Arial"/>
          <w:b/>
        </w:rPr>
        <w:t>:</w:t>
      </w:r>
      <w:r w:rsidR="00D44A52">
        <w:rPr>
          <w:rFonts w:cs="Arial"/>
          <w:b/>
        </w:rPr>
        <w:tab/>
      </w:r>
      <w:r w:rsidR="00D44A52">
        <w:rPr>
          <w:rFonts w:cs="Arial"/>
          <w:b/>
        </w:rPr>
        <w:tab/>
      </w:r>
      <w:r w:rsidR="00D44A52">
        <w:rPr>
          <w:rFonts w:cs="Arial"/>
          <w:b/>
        </w:rPr>
        <w:tab/>
      </w:r>
      <w:r w:rsidR="00D44A52">
        <w:rPr>
          <w:rFonts w:cs="Arial"/>
          <w:b/>
        </w:rPr>
        <w:tab/>
      </w:r>
      <w:r w:rsidR="00D44A52">
        <w:rPr>
          <w:rFonts w:cs="Arial"/>
          <w:b/>
        </w:rPr>
        <w:tab/>
      </w:r>
      <w:r w:rsidR="00D44A52">
        <w:rPr>
          <w:rFonts w:cs="Arial"/>
          <w:b/>
        </w:rPr>
        <w:tab/>
      </w:r>
      <w:r w:rsidR="00D44A52">
        <w:rPr>
          <w:rFonts w:cs="Arial"/>
          <w:b/>
        </w:rPr>
        <w:tab/>
        <w:t>_</w:t>
      </w:r>
      <w:r w:rsidR="00D44A52" w:rsidRPr="00B62F1E">
        <w:rPr>
          <w:rFonts w:cs="Arial"/>
          <w:b/>
          <w:szCs w:val="22"/>
        </w:rPr>
        <w:t>__________</w:t>
      </w:r>
    </w:p>
    <w:p w14:paraId="6920CFE3" w14:textId="6D136BC1" w:rsidR="00472C3B" w:rsidRPr="00385316" w:rsidRDefault="00BA41B3" w:rsidP="00D44A52">
      <w:pPr>
        <w:pStyle w:val="Kopfzeile"/>
        <w:tabs>
          <w:tab w:val="clear" w:pos="4536"/>
          <w:tab w:val="clear" w:pos="9072"/>
        </w:tabs>
        <w:spacing w:before="120"/>
        <w:rPr>
          <w:rFonts w:cs="Arial"/>
          <w:b/>
          <w:sz w:val="22"/>
          <w:szCs w:val="22"/>
        </w:rPr>
      </w:pPr>
      <w:r w:rsidRPr="00B62F1E">
        <w:rPr>
          <w:rFonts w:cs="Arial"/>
          <w:sz w:val="22"/>
          <w:szCs w:val="22"/>
        </w:rPr>
        <w:t xml:space="preserve">(Die Einsatzbereitschaft ist nachzuweisen - siehe Anlage </w:t>
      </w:r>
      <w:r w:rsidR="000B70A9" w:rsidRPr="00B62F1E">
        <w:rPr>
          <w:rFonts w:cs="Arial"/>
          <w:sz w:val="22"/>
          <w:szCs w:val="22"/>
        </w:rPr>
        <w:t>„Ehrenamtliche</w:t>
      </w:r>
      <w:r w:rsidR="00D869B3">
        <w:rPr>
          <w:rFonts w:cs="Arial"/>
          <w:sz w:val="22"/>
          <w:szCs w:val="22"/>
        </w:rPr>
        <w:t>:</w:t>
      </w:r>
      <w:r w:rsidR="0094563B">
        <w:rPr>
          <w:rFonts w:cs="Arial"/>
          <w:sz w:val="22"/>
          <w:szCs w:val="22"/>
        </w:rPr>
        <w:t xml:space="preserve"> Kinder- und Jugend</w:t>
      </w:r>
      <w:r w:rsidR="00D44A52">
        <w:rPr>
          <w:rFonts w:cs="Arial"/>
          <w:sz w:val="22"/>
          <w:szCs w:val="22"/>
        </w:rPr>
        <w:t>-</w:t>
      </w:r>
      <w:proofErr w:type="spellStart"/>
      <w:r w:rsidR="0094563B">
        <w:rPr>
          <w:rFonts w:cs="Arial"/>
          <w:sz w:val="22"/>
          <w:szCs w:val="22"/>
        </w:rPr>
        <w:t>hospizdienste</w:t>
      </w:r>
      <w:proofErr w:type="spellEnd"/>
      <w:r w:rsidR="000B70A9" w:rsidRPr="00B62F1E">
        <w:rPr>
          <w:rFonts w:cs="Arial"/>
          <w:sz w:val="22"/>
          <w:szCs w:val="22"/>
        </w:rPr>
        <w:t>“</w:t>
      </w:r>
      <w:r w:rsidR="00D44A52">
        <w:rPr>
          <w:rFonts w:cs="Arial"/>
          <w:sz w:val="22"/>
          <w:szCs w:val="22"/>
        </w:rPr>
        <w:t>)</w:t>
      </w:r>
    </w:p>
    <w:p w14:paraId="28A52119" w14:textId="1701DED7" w:rsidR="00BA41B3" w:rsidRDefault="00BA41B3" w:rsidP="00BA41B3">
      <w:pPr>
        <w:spacing w:before="80"/>
        <w:rPr>
          <w:rFonts w:cs="Arial"/>
          <w:szCs w:val="22"/>
        </w:rPr>
      </w:pPr>
    </w:p>
    <w:p w14:paraId="3DCEACEE" w14:textId="77777777" w:rsidR="00D44A52" w:rsidRPr="00A13769" w:rsidRDefault="00D44A52" w:rsidP="00BA41B3">
      <w:pPr>
        <w:spacing w:before="80"/>
        <w:rPr>
          <w:rFonts w:cs="Arial"/>
          <w:szCs w:val="22"/>
        </w:rPr>
      </w:pPr>
    </w:p>
    <w:p w14:paraId="27DB602F" w14:textId="23A6E19E" w:rsidR="00D44A52" w:rsidRDefault="003E2DE3" w:rsidP="00D44A52">
      <w:pPr>
        <w:pStyle w:val="Kopfzeile"/>
        <w:tabs>
          <w:tab w:val="clear" w:pos="4536"/>
          <w:tab w:val="clear" w:pos="9072"/>
        </w:tabs>
        <w:spacing w:before="60"/>
        <w:rPr>
          <w:rFonts w:cs="Arial"/>
          <w:b/>
          <w:szCs w:val="22"/>
        </w:rPr>
      </w:pPr>
      <w:r>
        <w:rPr>
          <w:rFonts w:cs="Arial"/>
          <w:b/>
          <w:sz w:val="22"/>
          <w:szCs w:val="22"/>
        </w:rPr>
        <w:t>3</w:t>
      </w:r>
      <w:r w:rsidR="00BA41B3" w:rsidRPr="00A13769">
        <w:rPr>
          <w:rFonts w:cs="Arial"/>
          <w:b/>
          <w:sz w:val="22"/>
          <w:szCs w:val="22"/>
        </w:rPr>
        <w:t>.2</w:t>
      </w:r>
      <w:r w:rsidR="00DB2856">
        <w:rPr>
          <w:rFonts w:cs="Arial"/>
          <w:b/>
          <w:sz w:val="22"/>
          <w:szCs w:val="22"/>
        </w:rPr>
        <w:t>.1</w:t>
      </w:r>
      <w:r w:rsidR="00BA41B3" w:rsidRPr="00A13769">
        <w:rPr>
          <w:rFonts w:cs="Arial"/>
          <w:b/>
          <w:sz w:val="22"/>
          <w:szCs w:val="22"/>
        </w:rPr>
        <w:t xml:space="preserve"> Anzahl Sterbebegleitungen </w:t>
      </w:r>
      <w:r w:rsidR="000B70A9">
        <w:rPr>
          <w:rFonts w:cs="Arial"/>
          <w:b/>
          <w:sz w:val="22"/>
          <w:szCs w:val="22"/>
        </w:rPr>
        <w:t xml:space="preserve">von </w:t>
      </w:r>
      <w:r w:rsidR="00BA41B3" w:rsidRPr="00A13769">
        <w:rPr>
          <w:rFonts w:cs="Arial"/>
          <w:b/>
          <w:sz w:val="22"/>
          <w:szCs w:val="22"/>
        </w:rPr>
        <w:t>Kinder</w:t>
      </w:r>
      <w:r w:rsidR="000B70A9">
        <w:rPr>
          <w:rFonts w:cs="Arial"/>
          <w:b/>
          <w:sz w:val="22"/>
          <w:szCs w:val="22"/>
        </w:rPr>
        <w:t>n</w:t>
      </w:r>
      <w:r w:rsidR="00BA41B3" w:rsidRPr="00A13769">
        <w:rPr>
          <w:rFonts w:cs="Arial"/>
          <w:b/>
          <w:sz w:val="22"/>
          <w:szCs w:val="22"/>
        </w:rPr>
        <w:t xml:space="preserve"> im Kalenderjahr 201</w:t>
      </w:r>
      <w:r w:rsidR="000B70A9">
        <w:rPr>
          <w:rFonts w:cs="Arial"/>
          <w:b/>
          <w:sz w:val="22"/>
          <w:szCs w:val="22"/>
        </w:rPr>
        <w:t>9</w:t>
      </w:r>
      <w:r w:rsidR="00EB6EF7" w:rsidRPr="00A13769">
        <w:rPr>
          <w:rStyle w:val="Funotenzeichen"/>
          <w:rFonts w:cs="Arial"/>
          <w:b/>
        </w:rPr>
        <w:footnoteReference w:id="3"/>
      </w:r>
      <w:r w:rsidR="00D44A52">
        <w:rPr>
          <w:rFonts w:cs="Arial"/>
          <w:b/>
          <w:sz w:val="22"/>
          <w:szCs w:val="22"/>
        </w:rPr>
        <w:t>:</w:t>
      </w:r>
      <w:r w:rsidR="00D44A52">
        <w:rPr>
          <w:rFonts w:cs="Arial"/>
          <w:b/>
        </w:rPr>
        <w:tab/>
        <w:t>____</w:t>
      </w:r>
      <w:r w:rsidR="00B12596">
        <w:rPr>
          <w:rFonts w:cs="Arial"/>
          <w:b/>
          <w:szCs w:val="22"/>
        </w:rPr>
        <w:t>___</w:t>
      </w:r>
      <w:r w:rsidR="00D44A52">
        <w:rPr>
          <w:rFonts w:cs="Arial"/>
          <w:b/>
          <w:szCs w:val="22"/>
        </w:rPr>
        <w:t>__</w:t>
      </w:r>
    </w:p>
    <w:p w14:paraId="2639E9F9" w14:textId="3CEB1117" w:rsidR="00B12596" w:rsidRDefault="00DB2856" w:rsidP="00D44A52">
      <w:pPr>
        <w:pStyle w:val="Kopfzeile"/>
        <w:tabs>
          <w:tab w:val="clear" w:pos="4536"/>
          <w:tab w:val="clear" w:pos="9072"/>
        </w:tabs>
        <w:spacing w:before="60"/>
        <w:rPr>
          <w:rFonts w:cs="Arial"/>
          <w:b/>
          <w:szCs w:val="22"/>
        </w:rPr>
      </w:pPr>
      <w:r>
        <w:rPr>
          <w:rFonts w:cs="Arial"/>
          <w:b/>
          <w:sz w:val="22"/>
          <w:szCs w:val="22"/>
        </w:rPr>
        <w:t xml:space="preserve">3.2.2 </w:t>
      </w:r>
      <w:r w:rsidR="00B12596">
        <w:rPr>
          <w:rFonts w:cs="Arial"/>
          <w:b/>
          <w:sz w:val="22"/>
          <w:szCs w:val="22"/>
        </w:rPr>
        <w:t>A</w:t>
      </w:r>
      <w:r w:rsidR="00B12596" w:rsidRPr="00A13769">
        <w:rPr>
          <w:rFonts w:cs="Arial"/>
          <w:b/>
          <w:sz w:val="22"/>
          <w:szCs w:val="22"/>
        </w:rPr>
        <w:t xml:space="preserve">nzahl </w:t>
      </w:r>
      <w:r w:rsidR="00B12596">
        <w:rPr>
          <w:rFonts w:cs="Arial"/>
          <w:b/>
          <w:sz w:val="22"/>
          <w:szCs w:val="22"/>
        </w:rPr>
        <w:t>B</w:t>
      </w:r>
      <w:r w:rsidR="00B12596" w:rsidRPr="00A13769">
        <w:rPr>
          <w:rFonts w:cs="Arial"/>
          <w:b/>
          <w:sz w:val="22"/>
          <w:szCs w:val="22"/>
        </w:rPr>
        <w:t xml:space="preserve">egleitungen </w:t>
      </w:r>
      <w:r w:rsidR="00B12596">
        <w:rPr>
          <w:rFonts w:cs="Arial"/>
          <w:b/>
          <w:sz w:val="22"/>
          <w:szCs w:val="22"/>
        </w:rPr>
        <w:t xml:space="preserve">von </w:t>
      </w:r>
      <w:r w:rsidR="00B12596" w:rsidRPr="00A13769">
        <w:rPr>
          <w:rFonts w:cs="Arial"/>
          <w:b/>
          <w:sz w:val="22"/>
          <w:szCs w:val="22"/>
        </w:rPr>
        <w:t>Kinder</w:t>
      </w:r>
      <w:r w:rsidR="00B12596">
        <w:rPr>
          <w:rFonts w:cs="Arial"/>
          <w:b/>
          <w:sz w:val="22"/>
          <w:szCs w:val="22"/>
        </w:rPr>
        <w:t>n</w:t>
      </w:r>
      <w:r w:rsidR="00B12596" w:rsidRPr="00A13769">
        <w:rPr>
          <w:rFonts w:cs="Arial"/>
          <w:b/>
          <w:sz w:val="22"/>
          <w:szCs w:val="22"/>
        </w:rPr>
        <w:t xml:space="preserve"> </w:t>
      </w:r>
      <w:r w:rsidR="00B12596">
        <w:rPr>
          <w:rFonts w:cs="Arial"/>
          <w:b/>
          <w:sz w:val="22"/>
          <w:szCs w:val="22"/>
        </w:rPr>
        <w:t xml:space="preserve">mit sterbendem Elternteil </w:t>
      </w:r>
      <w:r w:rsidR="00B12596" w:rsidRPr="00A13769">
        <w:rPr>
          <w:rFonts w:cs="Arial"/>
          <w:b/>
          <w:sz w:val="22"/>
          <w:szCs w:val="22"/>
        </w:rPr>
        <w:t>i</w:t>
      </w:r>
      <w:r w:rsidR="00B12596">
        <w:rPr>
          <w:rFonts w:cs="Arial"/>
          <w:b/>
          <w:sz w:val="22"/>
          <w:szCs w:val="22"/>
        </w:rPr>
        <w:t>n</w:t>
      </w:r>
      <w:r w:rsidR="00B12596" w:rsidRPr="00A13769">
        <w:rPr>
          <w:rFonts w:cs="Arial"/>
          <w:b/>
          <w:sz w:val="22"/>
          <w:szCs w:val="22"/>
        </w:rPr>
        <w:t xml:space="preserve"> 201</w:t>
      </w:r>
      <w:r w:rsidR="00B12596">
        <w:rPr>
          <w:rFonts w:cs="Arial"/>
          <w:b/>
          <w:sz w:val="22"/>
          <w:szCs w:val="22"/>
        </w:rPr>
        <w:t>9</w:t>
      </w:r>
      <w:r w:rsidR="00303C7A" w:rsidRPr="00A13769">
        <w:rPr>
          <w:rStyle w:val="Funotenzeichen"/>
          <w:rFonts w:cs="Arial"/>
          <w:b/>
        </w:rPr>
        <w:footnoteReference w:id="4"/>
      </w:r>
      <w:r w:rsidR="00D44A52">
        <w:rPr>
          <w:rFonts w:cs="Arial"/>
          <w:b/>
          <w:sz w:val="22"/>
          <w:szCs w:val="22"/>
        </w:rPr>
        <w:t>: ____</w:t>
      </w:r>
      <w:r w:rsidR="00B12596" w:rsidRPr="00C87B92">
        <w:rPr>
          <w:rFonts w:cs="Arial"/>
          <w:b/>
          <w:szCs w:val="22"/>
        </w:rPr>
        <w:t>__</w:t>
      </w:r>
      <w:r w:rsidR="00B12596">
        <w:rPr>
          <w:rFonts w:cs="Arial"/>
          <w:b/>
          <w:szCs w:val="22"/>
        </w:rPr>
        <w:t>___</w:t>
      </w:r>
    </w:p>
    <w:p w14:paraId="57F3BA1B" w14:textId="67B4BB57" w:rsidR="00BA41B3" w:rsidRPr="00C87B92" w:rsidRDefault="002D56A2" w:rsidP="00D44A52">
      <w:pPr>
        <w:pStyle w:val="Kopfzeile"/>
        <w:tabs>
          <w:tab w:val="clear" w:pos="4536"/>
          <w:tab w:val="clear" w:pos="9072"/>
        </w:tabs>
        <w:spacing w:before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3.2.3 </w:t>
      </w:r>
      <w:r w:rsidR="00BA41B3" w:rsidRPr="00C87B92">
        <w:rPr>
          <w:rFonts w:cs="Arial"/>
          <w:b/>
          <w:sz w:val="22"/>
          <w:szCs w:val="22"/>
        </w:rPr>
        <w:t xml:space="preserve">Gesamtsumme </w:t>
      </w:r>
      <w:r w:rsidR="00385316">
        <w:rPr>
          <w:rFonts w:cs="Arial"/>
          <w:b/>
          <w:sz w:val="22"/>
          <w:szCs w:val="22"/>
        </w:rPr>
        <w:t>(</w:t>
      </w:r>
      <w:r w:rsidR="00BA41B3" w:rsidRPr="00C87B92">
        <w:rPr>
          <w:rFonts w:cs="Arial"/>
          <w:b/>
          <w:sz w:val="22"/>
          <w:szCs w:val="22"/>
        </w:rPr>
        <w:t xml:space="preserve">GKV, PKV, KVB und </w:t>
      </w:r>
      <w:proofErr w:type="spellStart"/>
      <w:r w:rsidR="00BA41B3" w:rsidRPr="00C87B92">
        <w:rPr>
          <w:rFonts w:cs="Arial"/>
          <w:b/>
          <w:sz w:val="22"/>
          <w:szCs w:val="22"/>
        </w:rPr>
        <w:t>PBeaKK</w:t>
      </w:r>
      <w:proofErr w:type="spellEnd"/>
      <w:r w:rsidR="00385316">
        <w:rPr>
          <w:rFonts w:cs="Arial"/>
          <w:b/>
          <w:sz w:val="22"/>
          <w:szCs w:val="22"/>
        </w:rPr>
        <w:t>)</w:t>
      </w:r>
      <w:r w:rsidR="00BA41B3" w:rsidRPr="00C87B92">
        <w:rPr>
          <w:rFonts w:cs="Arial"/>
          <w:b/>
          <w:sz w:val="22"/>
          <w:szCs w:val="22"/>
        </w:rPr>
        <w:t>:</w:t>
      </w:r>
      <w:r w:rsidR="00D44A52">
        <w:rPr>
          <w:rFonts w:cs="Arial"/>
          <w:b/>
          <w:sz w:val="22"/>
          <w:szCs w:val="22"/>
        </w:rPr>
        <w:tab/>
      </w:r>
      <w:r w:rsidR="00D44A52">
        <w:rPr>
          <w:rFonts w:cs="Arial"/>
          <w:b/>
          <w:sz w:val="22"/>
          <w:szCs w:val="22"/>
        </w:rPr>
        <w:tab/>
      </w:r>
      <w:r w:rsidR="00D44A52">
        <w:rPr>
          <w:rFonts w:cs="Arial"/>
          <w:b/>
          <w:sz w:val="22"/>
          <w:szCs w:val="22"/>
        </w:rPr>
        <w:tab/>
      </w:r>
      <w:r w:rsidR="00D44A52">
        <w:rPr>
          <w:rFonts w:cs="Arial"/>
          <w:b/>
          <w:sz w:val="22"/>
          <w:szCs w:val="22"/>
        </w:rPr>
        <w:tab/>
      </w:r>
      <w:r w:rsidR="0034262D" w:rsidRPr="00C87B92">
        <w:rPr>
          <w:rFonts w:cs="Arial"/>
          <w:b/>
          <w:szCs w:val="22"/>
        </w:rPr>
        <w:t>_________</w:t>
      </w:r>
    </w:p>
    <w:p w14:paraId="37380A01" w14:textId="179754CB" w:rsidR="00472C3B" w:rsidRDefault="00472C3B" w:rsidP="00BA41B3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239CA7A5" w14:textId="77777777" w:rsidR="00D44A52" w:rsidRPr="00C87B92" w:rsidRDefault="00D44A52" w:rsidP="00BA41B3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7BE48FB1" w14:textId="05F54550" w:rsidR="00BA41B3" w:rsidRPr="00C87B92" w:rsidRDefault="003E2DE3" w:rsidP="00BA41B3">
      <w:pPr>
        <w:pStyle w:val="Kopf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BA41B3" w:rsidRPr="00C87B92">
        <w:rPr>
          <w:rFonts w:cs="Arial"/>
          <w:b/>
          <w:sz w:val="22"/>
          <w:szCs w:val="22"/>
        </w:rPr>
        <w:t xml:space="preserve">.3 </w:t>
      </w:r>
      <w:r w:rsidR="00AA5E9D">
        <w:rPr>
          <w:rFonts w:cs="Arial"/>
          <w:b/>
          <w:sz w:val="22"/>
          <w:szCs w:val="22"/>
        </w:rPr>
        <w:t xml:space="preserve">Gesamtzahlen der </w:t>
      </w:r>
      <w:r w:rsidR="00BA41B3" w:rsidRPr="00C87B92">
        <w:rPr>
          <w:rFonts w:cs="Arial"/>
          <w:b/>
          <w:sz w:val="22"/>
          <w:szCs w:val="22"/>
        </w:rPr>
        <w:t xml:space="preserve">Begleitungen </w:t>
      </w:r>
      <w:r w:rsidR="00AA5E9D">
        <w:rPr>
          <w:rFonts w:cs="Arial"/>
          <w:b/>
          <w:sz w:val="22"/>
          <w:szCs w:val="22"/>
        </w:rPr>
        <w:t xml:space="preserve">von </w:t>
      </w:r>
      <w:r w:rsidR="00BA41B3" w:rsidRPr="00C87B92">
        <w:rPr>
          <w:rFonts w:cs="Arial"/>
          <w:b/>
          <w:sz w:val="22"/>
          <w:szCs w:val="22"/>
        </w:rPr>
        <w:t>Kinder</w:t>
      </w:r>
      <w:r w:rsidR="00AA5E9D">
        <w:rPr>
          <w:rFonts w:cs="Arial"/>
          <w:b/>
          <w:sz w:val="22"/>
          <w:szCs w:val="22"/>
        </w:rPr>
        <w:t>n</w:t>
      </w:r>
      <w:r w:rsidR="00BA41B3" w:rsidRPr="00C87B92">
        <w:rPr>
          <w:rFonts w:cs="Arial"/>
          <w:b/>
          <w:sz w:val="22"/>
          <w:szCs w:val="22"/>
        </w:rPr>
        <w:t xml:space="preserve"> differenziert nach Kassenarten: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1276"/>
        <w:gridCol w:w="1275"/>
      </w:tblGrid>
      <w:tr w:rsidR="00233AFF" w:rsidRPr="00182E34" w14:paraId="245E747C" w14:textId="6B8C1A83" w:rsidTr="00233AFF">
        <w:trPr>
          <w:trHeight w:val="283"/>
        </w:trPr>
        <w:tc>
          <w:tcPr>
            <w:tcW w:w="6516" w:type="dxa"/>
          </w:tcPr>
          <w:p w14:paraId="642BA4DC" w14:textId="77777777" w:rsidR="00233AFF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2"/>
                <w:szCs w:val="22"/>
              </w:rPr>
            </w:pPr>
            <w:r w:rsidRPr="00C9429B">
              <w:rPr>
                <w:rFonts w:cs="Arial"/>
                <w:bCs/>
                <w:sz w:val="22"/>
                <w:szCs w:val="22"/>
              </w:rPr>
              <w:t>Gesetzliche Krankenversicherungen (</w:t>
            </w:r>
            <w:proofErr w:type="spellStart"/>
            <w:r w:rsidRPr="00C9429B">
              <w:rPr>
                <w:rFonts w:cs="Arial"/>
                <w:bCs/>
                <w:sz w:val="22"/>
                <w:szCs w:val="22"/>
              </w:rPr>
              <w:t>GKVen</w:t>
            </w:r>
            <w:proofErr w:type="spellEnd"/>
            <w:r w:rsidRPr="00C9429B">
              <w:rPr>
                <w:rFonts w:cs="Arial"/>
                <w:bCs/>
                <w:sz w:val="22"/>
                <w:szCs w:val="22"/>
              </w:rPr>
              <w:t>)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  <w:p w14:paraId="7960732B" w14:textId="241D9442" w:rsidR="00233AFF" w:rsidRPr="00C9429B" w:rsidRDefault="00233AFF" w:rsidP="00233A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siehe Anlage(n) „Sterbebegleitungen Kinder“ (in verschlossenen Umschlägen) </w:t>
            </w:r>
          </w:p>
        </w:tc>
        <w:tc>
          <w:tcPr>
            <w:tcW w:w="1276" w:type="dxa"/>
            <w:vAlign w:val="bottom"/>
          </w:tcPr>
          <w:p w14:paraId="042F445E" w14:textId="5FC6996B" w:rsidR="00233AFF" w:rsidRPr="00233AFF" w:rsidRDefault="00233AFF" w:rsidP="00233A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  <w:r w:rsidRPr="00233AFF">
              <w:rPr>
                <w:rFonts w:cs="Arial"/>
                <w:b/>
                <w:sz w:val="22"/>
                <w:szCs w:val="22"/>
              </w:rPr>
              <w:t>Kinder</w:t>
            </w:r>
          </w:p>
        </w:tc>
        <w:tc>
          <w:tcPr>
            <w:tcW w:w="1275" w:type="dxa"/>
            <w:vAlign w:val="bottom"/>
          </w:tcPr>
          <w:p w14:paraId="78E1F6DE" w14:textId="67FC9E51" w:rsidR="00233AFF" w:rsidRPr="00233AFF" w:rsidRDefault="0025433F" w:rsidP="0025433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verstor-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bener</w:t>
            </w:r>
            <w:proofErr w:type="spellEnd"/>
            <w:r w:rsidR="00233AFF" w:rsidRPr="00233AFF">
              <w:rPr>
                <w:rFonts w:cs="Arial"/>
                <w:b/>
                <w:sz w:val="22"/>
                <w:szCs w:val="22"/>
              </w:rPr>
              <w:t xml:space="preserve"> Elternteil</w:t>
            </w:r>
          </w:p>
        </w:tc>
      </w:tr>
      <w:tr w:rsidR="00233AFF" w:rsidRPr="00182E34" w14:paraId="56AC76FD" w14:textId="0FC8966A" w:rsidTr="00233AFF">
        <w:trPr>
          <w:trHeight w:val="397"/>
        </w:trPr>
        <w:tc>
          <w:tcPr>
            <w:tcW w:w="6516" w:type="dxa"/>
            <w:vAlign w:val="bottom"/>
          </w:tcPr>
          <w:p w14:paraId="56A78493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proofErr w:type="spellStart"/>
            <w:r w:rsidRPr="00AA5E9D">
              <w:rPr>
                <w:rFonts w:cs="Arial"/>
                <w:b/>
                <w:sz w:val="22"/>
                <w:szCs w:val="22"/>
              </w:rPr>
              <w:t>AOKen</w:t>
            </w:r>
            <w:proofErr w:type="spellEnd"/>
          </w:p>
        </w:tc>
        <w:tc>
          <w:tcPr>
            <w:tcW w:w="1276" w:type="dxa"/>
          </w:tcPr>
          <w:p w14:paraId="7395D8D6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3F2C6A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233AFF" w:rsidRPr="00182E34" w14:paraId="77E88DCE" w14:textId="1B979210" w:rsidTr="00233AFF">
        <w:trPr>
          <w:trHeight w:val="397"/>
        </w:trPr>
        <w:tc>
          <w:tcPr>
            <w:tcW w:w="6516" w:type="dxa"/>
            <w:vAlign w:val="bottom"/>
          </w:tcPr>
          <w:p w14:paraId="315D9B75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r w:rsidRPr="00AA5E9D">
              <w:rPr>
                <w:rFonts w:cs="Arial"/>
                <w:b/>
                <w:sz w:val="22"/>
                <w:szCs w:val="22"/>
              </w:rPr>
              <w:t>Ersatzkassen</w:t>
            </w:r>
            <w:r>
              <w:rPr>
                <w:rFonts w:cs="Arial"/>
                <w:b/>
                <w:sz w:val="22"/>
                <w:szCs w:val="22"/>
              </w:rPr>
              <w:t xml:space="preserve"> (Barmer, DAK,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hkk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>, HEK, KKH, TK)</w:t>
            </w:r>
          </w:p>
        </w:tc>
        <w:tc>
          <w:tcPr>
            <w:tcW w:w="1276" w:type="dxa"/>
          </w:tcPr>
          <w:p w14:paraId="6F219F48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0CB2217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233AFF" w:rsidRPr="00182E34" w14:paraId="310F0960" w14:textId="2BE7A1A0" w:rsidTr="00233AFF">
        <w:trPr>
          <w:trHeight w:val="397"/>
        </w:trPr>
        <w:tc>
          <w:tcPr>
            <w:tcW w:w="6516" w:type="dxa"/>
            <w:vAlign w:val="bottom"/>
          </w:tcPr>
          <w:p w14:paraId="2F951365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proofErr w:type="spellStart"/>
            <w:r w:rsidRPr="00AA5E9D">
              <w:rPr>
                <w:rFonts w:cs="Arial"/>
                <w:b/>
                <w:sz w:val="22"/>
                <w:szCs w:val="22"/>
              </w:rPr>
              <w:t>BKKen</w:t>
            </w:r>
            <w:proofErr w:type="spellEnd"/>
          </w:p>
        </w:tc>
        <w:tc>
          <w:tcPr>
            <w:tcW w:w="1276" w:type="dxa"/>
          </w:tcPr>
          <w:p w14:paraId="0515D167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03045B9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233AFF" w:rsidRPr="00182E34" w14:paraId="46B3316F" w14:textId="06EFB8CE" w:rsidTr="00233AFF">
        <w:trPr>
          <w:trHeight w:val="397"/>
        </w:trPr>
        <w:tc>
          <w:tcPr>
            <w:tcW w:w="6516" w:type="dxa"/>
            <w:vAlign w:val="bottom"/>
          </w:tcPr>
          <w:p w14:paraId="28E7811E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proofErr w:type="spellStart"/>
            <w:r w:rsidRPr="00AA5E9D">
              <w:rPr>
                <w:rFonts w:cs="Arial"/>
                <w:b/>
                <w:sz w:val="22"/>
                <w:szCs w:val="22"/>
              </w:rPr>
              <w:t>IKKen</w:t>
            </w:r>
            <w:proofErr w:type="spellEnd"/>
          </w:p>
        </w:tc>
        <w:tc>
          <w:tcPr>
            <w:tcW w:w="1276" w:type="dxa"/>
          </w:tcPr>
          <w:p w14:paraId="54511C30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916E35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233AFF" w:rsidRPr="00182E34" w14:paraId="1D21582C" w14:textId="273DCA03" w:rsidTr="00233AFF">
        <w:trPr>
          <w:trHeight w:val="397"/>
        </w:trPr>
        <w:tc>
          <w:tcPr>
            <w:tcW w:w="6516" w:type="dxa"/>
            <w:vAlign w:val="bottom"/>
          </w:tcPr>
          <w:p w14:paraId="637C3A8D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r w:rsidRPr="00AA5E9D">
              <w:rPr>
                <w:rFonts w:cs="Arial"/>
                <w:b/>
                <w:sz w:val="22"/>
                <w:szCs w:val="22"/>
              </w:rPr>
              <w:t>Knappschaft</w:t>
            </w:r>
          </w:p>
        </w:tc>
        <w:tc>
          <w:tcPr>
            <w:tcW w:w="1276" w:type="dxa"/>
          </w:tcPr>
          <w:p w14:paraId="2FDF1B26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7B9801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233AFF" w:rsidRPr="00182E34" w14:paraId="7BCD9221" w14:textId="088319B6" w:rsidTr="00233AFF">
        <w:trPr>
          <w:trHeight w:val="397"/>
        </w:trPr>
        <w:tc>
          <w:tcPr>
            <w:tcW w:w="6516" w:type="dxa"/>
            <w:vAlign w:val="bottom"/>
          </w:tcPr>
          <w:p w14:paraId="234061E2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Gesamtzahl </w:t>
            </w:r>
            <w:proofErr w:type="spellStart"/>
            <w:r w:rsidRPr="00AA5E9D">
              <w:rPr>
                <w:rFonts w:cs="Arial"/>
                <w:b/>
                <w:sz w:val="22"/>
                <w:szCs w:val="22"/>
              </w:rPr>
              <w:t>LKK</w:t>
            </w:r>
            <w:r>
              <w:rPr>
                <w:rFonts w:cs="Arial"/>
                <w:b/>
                <w:sz w:val="22"/>
                <w:szCs w:val="22"/>
              </w:rPr>
              <w:t>en</w:t>
            </w:r>
            <w:proofErr w:type="spellEnd"/>
            <w:r w:rsidRPr="00AA5E9D">
              <w:rPr>
                <w:rFonts w:cs="Arial"/>
                <w:b/>
                <w:sz w:val="22"/>
                <w:szCs w:val="22"/>
              </w:rPr>
              <w:t xml:space="preserve"> (SVLFG)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F7E308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7E0933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233AFF" w:rsidRPr="00182E34" w14:paraId="42107706" w14:textId="0633B835" w:rsidTr="00233AFF">
        <w:trPr>
          <w:trHeight w:val="510"/>
        </w:trPr>
        <w:tc>
          <w:tcPr>
            <w:tcW w:w="6516" w:type="dxa"/>
            <w:shd w:val="clear" w:color="auto" w:fill="E0E0E0"/>
            <w:vAlign w:val="bottom"/>
          </w:tcPr>
          <w:p w14:paraId="186BEF4E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Gesamtzahl der </w:t>
            </w:r>
            <w:r w:rsidRPr="00182E34">
              <w:rPr>
                <w:rFonts w:cs="Arial"/>
                <w:b/>
                <w:bCs/>
                <w:sz w:val="22"/>
                <w:szCs w:val="22"/>
              </w:rPr>
              <w:t xml:space="preserve">Begleitungen bei </w:t>
            </w:r>
            <w:proofErr w:type="spellStart"/>
            <w:r w:rsidRPr="00182E34">
              <w:rPr>
                <w:rFonts w:cs="Arial"/>
                <w:b/>
                <w:bCs/>
                <w:sz w:val="22"/>
                <w:szCs w:val="22"/>
              </w:rPr>
              <w:t>GKVen</w:t>
            </w:r>
            <w:proofErr w:type="spellEnd"/>
            <w:r w:rsidRPr="00182E34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0E0E0"/>
          </w:tcPr>
          <w:p w14:paraId="7FC84BCA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0E0E0"/>
          </w:tcPr>
          <w:p w14:paraId="092E7218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233AFF" w:rsidRPr="00182E34" w14:paraId="5F4F219C" w14:textId="55DBB5F8" w:rsidTr="00233AFF">
        <w:trPr>
          <w:trHeight w:val="57"/>
        </w:trPr>
        <w:tc>
          <w:tcPr>
            <w:tcW w:w="6516" w:type="dxa"/>
            <w:tcBorders>
              <w:bottom w:val="single" w:sz="4" w:space="0" w:color="auto"/>
            </w:tcBorders>
          </w:tcPr>
          <w:p w14:paraId="0CB2F7BA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D6462E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8E0CE39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233AFF" w:rsidRPr="00182E34" w14:paraId="003884D4" w14:textId="13544676" w:rsidTr="00233AFF">
        <w:trPr>
          <w:trHeight w:val="510"/>
        </w:trPr>
        <w:tc>
          <w:tcPr>
            <w:tcW w:w="6516" w:type="dxa"/>
            <w:shd w:val="clear" w:color="auto" w:fill="E0E0E0"/>
            <w:vAlign w:val="bottom"/>
          </w:tcPr>
          <w:p w14:paraId="79C941C6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Gesamtzahl der Begleitungen bei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PKVen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, KVB und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PBeaKK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0E0E0"/>
          </w:tcPr>
          <w:p w14:paraId="38ED3C8B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E0E0E0"/>
          </w:tcPr>
          <w:p w14:paraId="231FE9F8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233AFF" w:rsidRPr="00182E34" w14:paraId="2178BA09" w14:textId="1A5FA56A" w:rsidTr="00233AFF">
        <w:trPr>
          <w:trHeight w:val="57"/>
        </w:trPr>
        <w:tc>
          <w:tcPr>
            <w:tcW w:w="6516" w:type="dxa"/>
            <w:tcBorders>
              <w:bottom w:val="single" w:sz="4" w:space="0" w:color="auto"/>
            </w:tcBorders>
            <w:vAlign w:val="bottom"/>
          </w:tcPr>
          <w:p w14:paraId="134C74D0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2A0117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599093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233AFF" w:rsidRPr="00182E34" w14:paraId="5D050783" w14:textId="210C32AB" w:rsidTr="00233AFF">
        <w:trPr>
          <w:trHeight w:val="510"/>
        </w:trPr>
        <w:tc>
          <w:tcPr>
            <w:tcW w:w="6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2F85BFDD" w14:textId="2ED33834" w:rsidR="00233AFF" w:rsidRPr="00182E34" w:rsidRDefault="00233AFF" w:rsidP="00D44A5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GESAMTSUMME aller Begleitungen (siehe Pkt. 3.2.3):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1E5DE6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0086BC" w14:textId="77777777" w:rsidR="00233AFF" w:rsidRPr="00182E34" w:rsidRDefault="00233AFF" w:rsidP="009C138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59001AFE" w14:textId="77777777" w:rsidR="00BA41B3" w:rsidRDefault="00BA41B3">
      <w:pPr>
        <w:jc w:val="left"/>
        <w:rPr>
          <w:b/>
        </w:rPr>
      </w:pPr>
      <w:r>
        <w:rPr>
          <w:b/>
        </w:rPr>
        <w:br w:type="page"/>
      </w:r>
    </w:p>
    <w:p w14:paraId="741861A8" w14:textId="2D70AF55" w:rsidR="00C43546" w:rsidRPr="00C9429B" w:rsidRDefault="000C686E" w:rsidP="00C9429B">
      <w:pPr>
        <w:spacing w:after="120"/>
        <w:jc w:val="left"/>
        <w:rPr>
          <w:b/>
          <w:sz w:val="24"/>
        </w:rPr>
      </w:pPr>
      <w:r w:rsidRPr="00C9429B">
        <w:rPr>
          <w:b/>
          <w:sz w:val="24"/>
        </w:rPr>
        <w:lastRenderedPageBreak/>
        <w:t>4</w:t>
      </w:r>
      <w:r w:rsidR="00C43546" w:rsidRPr="00C9429B">
        <w:rPr>
          <w:b/>
          <w:sz w:val="24"/>
        </w:rPr>
        <w:t xml:space="preserve">. Gesamtkosten i. S. d. § 5 Abs. 1 Rahmenvereinbarung im </w:t>
      </w:r>
      <w:r w:rsidR="00C43546" w:rsidRPr="00C9429B">
        <w:rPr>
          <w:b/>
          <w:sz w:val="24"/>
          <w:u w:val="single"/>
        </w:rPr>
        <w:t>Jahr 201</w:t>
      </w:r>
      <w:r w:rsidR="00385316">
        <w:rPr>
          <w:b/>
          <w:sz w:val="24"/>
          <w:u w:val="single"/>
        </w:rPr>
        <w:t>9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2340"/>
      </w:tblGrid>
      <w:tr w:rsidR="00C43546" w14:paraId="5E93DF2B" w14:textId="77777777" w:rsidTr="00560817">
        <w:tc>
          <w:tcPr>
            <w:tcW w:w="7450" w:type="dxa"/>
          </w:tcPr>
          <w:p w14:paraId="66674CA3" w14:textId="09528C6D" w:rsidR="00C43546" w:rsidRDefault="000C686E" w:rsidP="00F60435">
            <w:pPr>
              <w:spacing w:before="120" w:after="120"/>
              <w:jc w:val="left"/>
            </w:pPr>
            <w:r>
              <w:t>4</w:t>
            </w:r>
            <w:r w:rsidR="00C43546">
              <w:t>.1 Personalkosten für die verantwortliche/n Fachkraft / Fachkräfte 201</w:t>
            </w:r>
            <w:r w:rsidR="00385316">
              <w:t>9</w:t>
            </w:r>
            <w:r w:rsidR="00C43546">
              <w:br/>
              <w:t xml:space="preserve">      (einschließlich Kosten für Fort- und Weiterbildung</w:t>
            </w:r>
            <w:r w:rsidR="00385316">
              <w:t xml:space="preserve">, </w:t>
            </w:r>
            <w:r w:rsidR="00C43546">
              <w:t>Übernachtung</w:t>
            </w:r>
            <w:r w:rsidR="00C43546">
              <w:br/>
              <w:t xml:space="preserve">      und Bewirtungskosten entsprechend der für den Hospizdienst </w:t>
            </w:r>
            <w:r w:rsidR="00C43546">
              <w:br/>
              <w:t xml:space="preserve">      maßgeblichen Bestimmungen des Bundesreisekostengesetzes oder </w:t>
            </w:r>
            <w:r w:rsidR="00C43546">
              <w:br/>
              <w:t xml:space="preserve">      des Landesreisekostengesetzes)</w:t>
            </w:r>
            <w:r w:rsidR="007114EE">
              <w:t xml:space="preserve"> </w:t>
            </w:r>
          </w:p>
        </w:tc>
        <w:tc>
          <w:tcPr>
            <w:tcW w:w="2340" w:type="dxa"/>
          </w:tcPr>
          <w:p w14:paraId="23F3E48E" w14:textId="77777777" w:rsidR="00C43546" w:rsidRDefault="00C43546" w:rsidP="00560817">
            <w:pPr>
              <w:tabs>
                <w:tab w:val="left" w:pos="284"/>
                <w:tab w:val="left" w:pos="851"/>
                <w:tab w:val="left" w:pos="1134"/>
              </w:tabs>
              <w:spacing w:before="120" w:after="120"/>
            </w:pPr>
          </w:p>
        </w:tc>
      </w:tr>
      <w:tr w:rsidR="00C43546" w14:paraId="581C2282" w14:textId="77777777" w:rsidTr="00560817">
        <w:tc>
          <w:tcPr>
            <w:tcW w:w="7450" w:type="dxa"/>
          </w:tcPr>
          <w:p w14:paraId="69E56EAD" w14:textId="7EC3B8D1" w:rsidR="00C43546" w:rsidRDefault="000C686E" w:rsidP="00385316">
            <w:pPr>
              <w:spacing w:before="120" w:after="120"/>
              <w:jc w:val="left"/>
            </w:pPr>
            <w:r>
              <w:t>4</w:t>
            </w:r>
            <w:r w:rsidR="00C43546">
              <w:t xml:space="preserve">.2 Fortbildungspauschale </w:t>
            </w:r>
            <w:r w:rsidR="00C43546">
              <w:br/>
              <w:t xml:space="preserve">      (§ 5 Abs. 4 </w:t>
            </w:r>
            <w:r w:rsidR="00C43546" w:rsidRPr="00BA0AF9">
              <w:t>Rahmenver</w:t>
            </w:r>
            <w:r w:rsidR="00C43546">
              <w:t>einbarung,</w:t>
            </w:r>
            <w:r w:rsidR="00C43546">
              <w:br/>
              <w:t xml:space="preserve">      100,00 € pro einsatzbereitem Ehrenamtlichen)</w:t>
            </w:r>
          </w:p>
        </w:tc>
        <w:tc>
          <w:tcPr>
            <w:tcW w:w="2340" w:type="dxa"/>
          </w:tcPr>
          <w:p w14:paraId="21D3DEEE" w14:textId="77777777" w:rsidR="00C43546" w:rsidRDefault="00C43546" w:rsidP="00560817">
            <w:pPr>
              <w:tabs>
                <w:tab w:val="left" w:pos="284"/>
                <w:tab w:val="left" w:pos="851"/>
                <w:tab w:val="left" w:pos="1134"/>
              </w:tabs>
              <w:spacing w:before="120" w:after="120"/>
            </w:pPr>
          </w:p>
        </w:tc>
      </w:tr>
      <w:tr w:rsidR="00C43546" w14:paraId="323CA204" w14:textId="77777777" w:rsidTr="00560817">
        <w:tc>
          <w:tcPr>
            <w:tcW w:w="7450" w:type="dxa"/>
          </w:tcPr>
          <w:p w14:paraId="4A64AB18" w14:textId="6DBADDEF" w:rsidR="00C43546" w:rsidRDefault="000C686E" w:rsidP="00296CA3">
            <w:pPr>
              <w:spacing w:before="120" w:after="120"/>
              <w:jc w:val="left"/>
            </w:pPr>
            <w:r>
              <w:t>4</w:t>
            </w:r>
            <w:r w:rsidR="00C43546">
              <w:t>.3 Kosten für die Erstqualifizierung ehrenamtlicher Mitarbeiter</w:t>
            </w:r>
            <w:r w:rsidR="00385316">
              <w:t>/-innen</w:t>
            </w:r>
            <w:r w:rsidR="00C43546">
              <w:t xml:space="preserve"> </w:t>
            </w:r>
            <w:r w:rsidR="00C43546">
              <w:br/>
              <w:t xml:space="preserve">      (§ 5 Abs. 3 </w:t>
            </w:r>
            <w:r w:rsidR="00C43546" w:rsidRPr="00BA0AF9">
              <w:t>Rahmenver</w:t>
            </w:r>
            <w:r w:rsidR="00C43546">
              <w:t>einbarung)</w:t>
            </w:r>
          </w:p>
        </w:tc>
        <w:tc>
          <w:tcPr>
            <w:tcW w:w="2340" w:type="dxa"/>
          </w:tcPr>
          <w:p w14:paraId="130497B4" w14:textId="77777777" w:rsidR="00C43546" w:rsidRDefault="00C43546" w:rsidP="00560817">
            <w:pPr>
              <w:tabs>
                <w:tab w:val="left" w:pos="284"/>
                <w:tab w:val="left" w:pos="851"/>
                <w:tab w:val="left" w:pos="1134"/>
              </w:tabs>
              <w:spacing w:before="120" w:after="120"/>
            </w:pPr>
          </w:p>
        </w:tc>
      </w:tr>
      <w:tr w:rsidR="00C43546" w14:paraId="7E84A9B3" w14:textId="77777777" w:rsidTr="00560817">
        <w:tc>
          <w:tcPr>
            <w:tcW w:w="7450" w:type="dxa"/>
          </w:tcPr>
          <w:p w14:paraId="5B20542F" w14:textId="2E869397" w:rsidR="00C43546" w:rsidRDefault="000C686E" w:rsidP="00296CA3">
            <w:pPr>
              <w:spacing w:before="120" w:after="120"/>
              <w:jc w:val="left"/>
            </w:pPr>
            <w:r>
              <w:t>4</w:t>
            </w:r>
            <w:r w:rsidR="00C43546">
              <w:t>.4 Kosten/Honorare für Praxisbegleitung/Supervis</w:t>
            </w:r>
            <w:r w:rsidR="00D011C8">
              <w:t>i</w:t>
            </w:r>
            <w:r w:rsidR="00C43546">
              <w:t>on</w:t>
            </w:r>
            <w:r w:rsidR="00471E54">
              <w:t xml:space="preserve"> Ehrenamtlicher</w:t>
            </w:r>
            <w:r w:rsidR="00D011C8">
              <w:br/>
              <w:t xml:space="preserve">      </w:t>
            </w:r>
            <w:r w:rsidR="00C43546">
              <w:t>(§ 5 Abs. 4 Rahmenvereinbarung)</w:t>
            </w:r>
          </w:p>
        </w:tc>
        <w:tc>
          <w:tcPr>
            <w:tcW w:w="2340" w:type="dxa"/>
          </w:tcPr>
          <w:p w14:paraId="024A7C06" w14:textId="77777777" w:rsidR="00C43546" w:rsidRDefault="00C43546" w:rsidP="00560817">
            <w:pPr>
              <w:tabs>
                <w:tab w:val="left" w:pos="284"/>
                <w:tab w:val="left" w:pos="851"/>
                <w:tab w:val="left" w:pos="1134"/>
              </w:tabs>
              <w:spacing w:before="120" w:after="120"/>
            </w:pPr>
          </w:p>
        </w:tc>
      </w:tr>
      <w:tr w:rsidR="00C43546" w14:paraId="0F35FB00" w14:textId="77777777" w:rsidTr="00560817">
        <w:tc>
          <w:tcPr>
            <w:tcW w:w="7450" w:type="dxa"/>
          </w:tcPr>
          <w:p w14:paraId="426F28B9" w14:textId="188B3FE9" w:rsidR="00C43546" w:rsidRDefault="000C686E" w:rsidP="00F60435">
            <w:pPr>
              <w:spacing w:before="120" w:after="120"/>
              <w:jc w:val="left"/>
            </w:pPr>
            <w:r>
              <w:t>4</w:t>
            </w:r>
            <w:r w:rsidR="00C43546">
              <w:t>.5 Personalkosten Fachkraft, die im Jahre 20</w:t>
            </w:r>
            <w:r w:rsidR="00471E54">
              <w:t>20</w:t>
            </w:r>
            <w:r w:rsidR="00C43546">
              <w:t xml:space="preserve"> </w:t>
            </w:r>
            <w:r w:rsidR="00C43546" w:rsidRPr="00106FB8">
              <w:t>neu eingestellt</w:t>
            </w:r>
            <w:r w:rsidR="00C43546">
              <w:t xml:space="preserve"> wird</w:t>
            </w:r>
            <w:r w:rsidR="00C43546">
              <w:br/>
              <w:t xml:space="preserve">      oder Kosten für eine Arbeitszeiterhöhung im Jahr 20</w:t>
            </w:r>
            <w:r w:rsidR="00471E54">
              <w:t>20</w:t>
            </w:r>
            <w:r w:rsidR="00C43546">
              <w:br/>
              <w:t xml:space="preserve">     (§ 5 Abs. 9 Rahmenvereinbarung</w:t>
            </w:r>
            <w:r w:rsidR="00F60435">
              <w:t>:</w:t>
            </w:r>
            <w:r w:rsidR="00C43546">
              <w:t xml:space="preserve"> Arbeitsverträge in Kopie beifügen) </w:t>
            </w:r>
          </w:p>
        </w:tc>
        <w:tc>
          <w:tcPr>
            <w:tcW w:w="2340" w:type="dxa"/>
          </w:tcPr>
          <w:p w14:paraId="3D7A12F4" w14:textId="77777777" w:rsidR="00C43546" w:rsidRDefault="00C43546" w:rsidP="00560817">
            <w:pPr>
              <w:tabs>
                <w:tab w:val="left" w:pos="284"/>
                <w:tab w:val="left" w:pos="851"/>
                <w:tab w:val="left" w:pos="1134"/>
              </w:tabs>
              <w:spacing w:before="120" w:after="120"/>
            </w:pPr>
          </w:p>
        </w:tc>
      </w:tr>
      <w:tr w:rsidR="00C43546" w14:paraId="2D8B5BA5" w14:textId="77777777" w:rsidTr="00560817">
        <w:tc>
          <w:tcPr>
            <w:tcW w:w="7450" w:type="dxa"/>
          </w:tcPr>
          <w:p w14:paraId="24EAF91B" w14:textId="559176BC" w:rsidR="00C43546" w:rsidRDefault="000C686E" w:rsidP="00233AFF">
            <w:pPr>
              <w:spacing w:before="120" w:after="120"/>
              <w:jc w:val="left"/>
            </w:pPr>
            <w:r>
              <w:t>4</w:t>
            </w:r>
            <w:r w:rsidR="00C43546">
              <w:t>.6 Personalkosten andere Kräfte (siehe Anlage</w:t>
            </w:r>
            <w:r w:rsidR="00233AFF">
              <w:t>/n</w:t>
            </w:r>
            <w:r w:rsidR="00C43546">
              <w:t xml:space="preserve"> </w:t>
            </w:r>
            <w:r w:rsidR="00471E54">
              <w:t>„Andere Kr</w:t>
            </w:r>
            <w:r w:rsidR="00233AFF">
              <w:t>a</w:t>
            </w:r>
            <w:r w:rsidR="00471E54">
              <w:t>ft“</w:t>
            </w:r>
            <w:r w:rsidR="00C43546">
              <w:t>)</w:t>
            </w:r>
          </w:p>
        </w:tc>
        <w:tc>
          <w:tcPr>
            <w:tcW w:w="2340" w:type="dxa"/>
          </w:tcPr>
          <w:p w14:paraId="65634CEF" w14:textId="77777777" w:rsidR="00C43546" w:rsidRDefault="00C43546" w:rsidP="00560817">
            <w:pPr>
              <w:tabs>
                <w:tab w:val="left" w:pos="284"/>
                <w:tab w:val="left" w:pos="851"/>
                <w:tab w:val="left" w:pos="1134"/>
              </w:tabs>
              <w:spacing w:before="120" w:after="120"/>
            </w:pPr>
          </w:p>
        </w:tc>
      </w:tr>
      <w:tr w:rsidR="00C43546" w14:paraId="5AB025B2" w14:textId="77777777" w:rsidTr="00560817">
        <w:tc>
          <w:tcPr>
            <w:tcW w:w="7450" w:type="dxa"/>
            <w:tcBorders>
              <w:bottom w:val="single" w:sz="4" w:space="0" w:color="auto"/>
            </w:tcBorders>
          </w:tcPr>
          <w:p w14:paraId="56479538" w14:textId="34D342A9" w:rsidR="00C43546" w:rsidRDefault="000C686E" w:rsidP="00C06E1C">
            <w:pPr>
              <w:spacing w:before="120" w:after="120"/>
              <w:jc w:val="left"/>
            </w:pPr>
            <w:r>
              <w:t>4</w:t>
            </w:r>
            <w:r w:rsidR="00C43546">
              <w:t>.7 Sachkosten im Jahre 201</w:t>
            </w:r>
            <w:r w:rsidR="00471E54">
              <w:t>9</w:t>
            </w:r>
            <w:r w:rsidR="00C43546">
              <w:t xml:space="preserve"> (Einzelaufstellung siehe Anlage</w:t>
            </w:r>
            <w:r w:rsidR="00F7057C">
              <w:br/>
              <w:t xml:space="preserve">    </w:t>
            </w:r>
            <w:r w:rsidR="00C43546">
              <w:t xml:space="preserve"> </w:t>
            </w:r>
            <w:r w:rsidR="00471E54">
              <w:t>„Sachkosten“</w:t>
            </w:r>
            <w:r w:rsidR="00C43546">
              <w:t>) (§ 5 Abs. 5 Rahmenvereinbarung)</w:t>
            </w:r>
          </w:p>
        </w:tc>
        <w:tc>
          <w:tcPr>
            <w:tcW w:w="2340" w:type="dxa"/>
          </w:tcPr>
          <w:p w14:paraId="13345BBD" w14:textId="77777777" w:rsidR="00C43546" w:rsidRDefault="00C43546" w:rsidP="00560817">
            <w:pPr>
              <w:tabs>
                <w:tab w:val="left" w:pos="284"/>
                <w:tab w:val="left" w:pos="851"/>
                <w:tab w:val="left" w:pos="1134"/>
              </w:tabs>
              <w:spacing w:before="120" w:after="120"/>
            </w:pPr>
          </w:p>
        </w:tc>
      </w:tr>
    </w:tbl>
    <w:p w14:paraId="32A2F4CF" w14:textId="77777777" w:rsidR="00C43546" w:rsidRDefault="00C43546" w:rsidP="00C43546">
      <w:pPr>
        <w:rPr>
          <w:sz w:val="2"/>
          <w:szCs w:val="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2340"/>
      </w:tblGrid>
      <w:tr w:rsidR="00F75141" w14:paraId="395091D2" w14:textId="77777777" w:rsidTr="00F75141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6631" w14:textId="77777777" w:rsidR="00F75141" w:rsidRPr="00182E34" w:rsidRDefault="00F75141" w:rsidP="0035798D">
            <w:pPr>
              <w:spacing w:before="120" w:after="120"/>
              <w:jc w:val="left"/>
              <w:rPr>
                <w:b/>
              </w:rPr>
            </w:pPr>
            <w:r w:rsidRPr="00182E34">
              <w:rPr>
                <w:b/>
              </w:rPr>
              <w:t>Gesamtkosten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A19" w14:textId="77777777" w:rsidR="00F75141" w:rsidRDefault="00F75141" w:rsidP="0035798D">
            <w:pPr>
              <w:tabs>
                <w:tab w:val="left" w:pos="284"/>
                <w:tab w:val="left" w:pos="851"/>
                <w:tab w:val="left" w:pos="1134"/>
              </w:tabs>
              <w:spacing w:before="120" w:after="120"/>
            </w:pPr>
          </w:p>
        </w:tc>
      </w:tr>
    </w:tbl>
    <w:p w14:paraId="62F6FCBB" w14:textId="77777777" w:rsidR="00FD39ED" w:rsidRDefault="00FD39ED">
      <w:pPr>
        <w:pStyle w:val="Fuzeile"/>
        <w:tabs>
          <w:tab w:val="clear" w:pos="4536"/>
          <w:tab w:val="clear" w:pos="9072"/>
        </w:tabs>
        <w:rPr>
          <w:szCs w:val="22"/>
        </w:rPr>
      </w:pPr>
    </w:p>
    <w:p w14:paraId="384A6ACD" w14:textId="77777777" w:rsidR="00FD39ED" w:rsidRDefault="00FD39ED">
      <w:pPr>
        <w:pStyle w:val="Fuzeile"/>
        <w:tabs>
          <w:tab w:val="clear" w:pos="4536"/>
          <w:tab w:val="clear" w:pos="9072"/>
        </w:tabs>
        <w:rPr>
          <w:szCs w:val="22"/>
        </w:rPr>
      </w:pPr>
    </w:p>
    <w:p w14:paraId="19EFFE49" w14:textId="460F2D89" w:rsidR="002F1B75" w:rsidRDefault="000C686E" w:rsidP="002F1B75">
      <w:pPr>
        <w:jc w:val="left"/>
      </w:pPr>
      <w:r w:rsidRPr="00C9429B">
        <w:rPr>
          <w:b/>
          <w:sz w:val="24"/>
        </w:rPr>
        <w:t>5</w:t>
      </w:r>
      <w:r w:rsidR="00FD39ED" w:rsidRPr="00C9429B">
        <w:rPr>
          <w:b/>
          <w:sz w:val="24"/>
        </w:rPr>
        <w:t>. Bankverbindung</w:t>
      </w:r>
      <w:r w:rsidR="002F1B75">
        <w:rPr>
          <w:b/>
        </w:rPr>
        <w:br/>
      </w:r>
      <w:r w:rsidR="002F1B75" w:rsidRPr="00F26F0B">
        <w:rPr>
          <w:rFonts w:cs="Arial"/>
          <w:sz w:val="20"/>
          <w:szCs w:val="20"/>
        </w:rPr>
        <w:t>Liegen unterschiedliche Kontoverbindungen für den Erwachsenen</w:t>
      </w:r>
      <w:r w:rsidR="003873E4">
        <w:rPr>
          <w:rFonts w:cs="Arial"/>
          <w:sz w:val="20"/>
          <w:szCs w:val="20"/>
        </w:rPr>
        <w:t>-</w:t>
      </w:r>
      <w:r w:rsidR="002F1B75" w:rsidRPr="00F26F0B">
        <w:rPr>
          <w:rFonts w:cs="Arial"/>
          <w:sz w:val="20"/>
          <w:szCs w:val="20"/>
        </w:rPr>
        <w:t xml:space="preserve"> und Kinderhospizdienst vor, ist die</w:t>
      </w:r>
      <w:r w:rsidR="002F1B75">
        <w:rPr>
          <w:rFonts w:cs="Arial"/>
          <w:sz w:val="20"/>
          <w:szCs w:val="20"/>
        </w:rPr>
        <w:t>se</w:t>
      </w:r>
      <w:r w:rsidR="002F1B75" w:rsidRPr="00F26F0B">
        <w:rPr>
          <w:rFonts w:cs="Arial"/>
          <w:sz w:val="20"/>
          <w:szCs w:val="20"/>
        </w:rPr>
        <w:t xml:space="preserve"> Seite mit der Bankverbindung getrennt anzugeben</w:t>
      </w:r>
      <w:r w:rsidR="002F1B75">
        <w:rPr>
          <w:rFonts w:cs="Arial"/>
          <w:sz w:val="20"/>
          <w:szCs w:val="20"/>
        </w:rPr>
        <w:t>.</w:t>
      </w:r>
    </w:p>
    <w:p w14:paraId="26FAF8C2" w14:textId="77777777" w:rsidR="00FD39ED" w:rsidRDefault="00FD39ED">
      <w:pPr>
        <w:jc w:val="left"/>
        <w:rPr>
          <w:b/>
        </w:rPr>
      </w:pPr>
    </w:p>
    <w:p w14:paraId="0525F3D6" w14:textId="77777777" w:rsidR="00FD39ED" w:rsidRDefault="00FD39ED">
      <w:pPr>
        <w:rPr>
          <w:sz w:val="4"/>
          <w:szCs w:val="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755082" w14:paraId="7AC9BD86" w14:textId="77777777" w:rsidTr="009C2075">
        <w:tc>
          <w:tcPr>
            <w:tcW w:w="9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8058D" w14:textId="77777777" w:rsidR="00755082" w:rsidRDefault="00755082">
            <w:pPr>
              <w:tabs>
                <w:tab w:val="left" w:pos="284"/>
                <w:tab w:val="left" w:pos="851"/>
                <w:tab w:val="left" w:pos="1134"/>
              </w:tabs>
              <w:spacing w:before="120"/>
            </w:pPr>
            <w:r>
              <w:t>Wir bitten um Überweisung des Förderbetrags auf das folgende Konto:</w:t>
            </w:r>
          </w:p>
        </w:tc>
      </w:tr>
      <w:tr w:rsidR="00755082" w14:paraId="388156A6" w14:textId="77777777" w:rsidTr="00755082">
        <w:trPr>
          <w:trHeight w:val="499"/>
        </w:trPr>
        <w:tc>
          <w:tcPr>
            <w:tcW w:w="9790" w:type="dxa"/>
            <w:tcBorders>
              <w:left w:val="single" w:sz="4" w:space="0" w:color="auto"/>
              <w:right w:val="single" w:sz="4" w:space="0" w:color="auto"/>
            </w:tcBorders>
          </w:tcPr>
          <w:p w14:paraId="2878AC93" w14:textId="77777777" w:rsidR="00755082" w:rsidRDefault="00755082">
            <w:pPr>
              <w:tabs>
                <w:tab w:val="left" w:pos="284"/>
                <w:tab w:val="left" w:pos="851"/>
                <w:tab w:val="left" w:pos="1134"/>
              </w:tabs>
              <w:spacing w:before="120"/>
            </w:pPr>
            <w:r>
              <w:t>Kontoinhaber:</w:t>
            </w:r>
          </w:p>
        </w:tc>
      </w:tr>
      <w:tr w:rsidR="00755082" w14:paraId="144B222E" w14:textId="77777777" w:rsidTr="009C2075">
        <w:tc>
          <w:tcPr>
            <w:tcW w:w="9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5F093" w14:textId="77777777" w:rsidR="00755082" w:rsidRDefault="00755082">
            <w:pPr>
              <w:tabs>
                <w:tab w:val="left" w:pos="284"/>
                <w:tab w:val="left" w:pos="851"/>
                <w:tab w:val="left" w:pos="1134"/>
              </w:tabs>
              <w:spacing w:before="120"/>
            </w:pPr>
            <w:r>
              <w:t>Bankinstitut:</w:t>
            </w:r>
          </w:p>
        </w:tc>
      </w:tr>
      <w:tr w:rsidR="00755082" w14:paraId="1DEB57D9" w14:textId="77777777" w:rsidTr="009C2075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BF8" w14:textId="77777777" w:rsidR="00755082" w:rsidRDefault="00AA09A1" w:rsidP="004277F2">
            <w:pPr>
              <w:tabs>
                <w:tab w:val="left" w:pos="284"/>
                <w:tab w:val="left" w:pos="851"/>
                <w:tab w:val="left" w:pos="1134"/>
              </w:tabs>
              <w:spacing w:before="120"/>
            </w:pPr>
            <w:r>
              <w:t>IBAN-Nummer</w:t>
            </w:r>
            <w:r w:rsidR="00755082">
              <w:t>:</w:t>
            </w:r>
          </w:p>
        </w:tc>
      </w:tr>
    </w:tbl>
    <w:p w14:paraId="6895CFA2" w14:textId="77777777" w:rsidR="00BB5F69" w:rsidRDefault="00BB5F69" w:rsidP="00BB5F69">
      <w:pPr>
        <w:jc w:val="left"/>
      </w:pPr>
    </w:p>
    <w:p w14:paraId="564B75B5" w14:textId="77777777" w:rsidR="00A8769D" w:rsidRDefault="00A8769D" w:rsidP="00BB5F69">
      <w:pPr>
        <w:jc w:val="left"/>
      </w:pPr>
    </w:p>
    <w:p w14:paraId="27EF8443" w14:textId="77777777" w:rsidR="00FD39ED" w:rsidRPr="00C9429B" w:rsidRDefault="000C686E" w:rsidP="00BB5F69">
      <w:pPr>
        <w:jc w:val="left"/>
        <w:rPr>
          <w:b/>
          <w:sz w:val="24"/>
        </w:rPr>
      </w:pPr>
      <w:r w:rsidRPr="00C9429B">
        <w:rPr>
          <w:b/>
          <w:sz w:val="24"/>
        </w:rPr>
        <w:t>6</w:t>
      </w:r>
      <w:r w:rsidR="00BB5F69" w:rsidRPr="00C9429B">
        <w:rPr>
          <w:b/>
          <w:sz w:val="24"/>
        </w:rPr>
        <w:t>.</w:t>
      </w:r>
      <w:r w:rsidR="00BB5F69" w:rsidRPr="00C9429B">
        <w:rPr>
          <w:sz w:val="24"/>
        </w:rPr>
        <w:t xml:space="preserve">  </w:t>
      </w:r>
      <w:r w:rsidR="00FD39ED" w:rsidRPr="00C9429B">
        <w:rPr>
          <w:b/>
          <w:sz w:val="24"/>
        </w:rPr>
        <w:t>Bestätigung des ambulanten Hospizdienstes</w:t>
      </w:r>
    </w:p>
    <w:p w14:paraId="2AB1BA36" w14:textId="77777777" w:rsidR="00FD39ED" w:rsidRDefault="00FD39ED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D39ED" w14:paraId="6A84BEE7" w14:textId="77777777" w:rsidTr="006027B8">
        <w:trPr>
          <w:cantSplit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621C" w14:textId="77777777" w:rsidR="00FD39ED" w:rsidRDefault="00FD39ED">
            <w:pPr>
              <w:spacing w:before="120"/>
              <w:jc w:val="left"/>
            </w:pPr>
            <w:r>
              <w:t xml:space="preserve">Die Richtigkeit der vorstehenden Angaben wird bestätigt. </w:t>
            </w:r>
            <w:r w:rsidR="00C9429B">
              <w:br/>
            </w:r>
            <w:r>
              <w:t>Eine ordnungsgemäße Buchführung und Rechnungslegung wird gewährleistet.</w:t>
            </w:r>
            <w:r w:rsidR="000C686E">
              <w:t xml:space="preserve"> </w:t>
            </w:r>
            <w:r w:rsidR="00296CA3">
              <w:t>Die Bezahlung und Höhe der Personalkosten entspricht tarifrechtlich vereinbarten Gehältern.</w:t>
            </w:r>
          </w:p>
          <w:p w14:paraId="0A5DCABB" w14:textId="77777777" w:rsidR="00FD39ED" w:rsidRDefault="00FD39ED">
            <w:pPr>
              <w:spacing w:before="120"/>
              <w:jc w:val="left"/>
              <w:rPr>
                <w:sz w:val="16"/>
              </w:rPr>
            </w:pPr>
          </w:p>
          <w:p w14:paraId="4B371377" w14:textId="77777777" w:rsidR="00BB5F69" w:rsidRDefault="00BB5F69">
            <w:pPr>
              <w:spacing w:before="120"/>
              <w:jc w:val="left"/>
              <w:rPr>
                <w:sz w:val="16"/>
              </w:rPr>
            </w:pPr>
          </w:p>
          <w:p w14:paraId="1AF2AA87" w14:textId="77777777" w:rsidR="00FD39ED" w:rsidRDefault="00FD39ED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851"/>
                <w:tab w:val="left" w:pos="1134"/>
              </w:tabs>
              <w:spacing w:before="120"/>
            </w:pPr>
          </w:p>
        </w:tc>
      </w:tr>
      <w:tr w:rsidR="00FD39ED" w:rsidRPr="00C9429B" w14:paraId="6F5FC14E" w14:textId="77777777" w:rsidTr="006027B8">
        <w:trPr>
          <w:cantSplit/>
        </w:trPr>
        <w:tc>
          <w:tcPr>
            <w:tcW w:w="9790" w:type="dxa"/>
            <w:tcBorders>
              <w:top w:val="single" w:sz="4" w:space="0" w:color="auto"/>
            </w:tcBorders>
          </w:tcPr>
          <w:p w14:paraId="019C9729" w14:textId="77777777" w:rsidR="00FD39ED" w:rsidRPr="00C9429B" w:rsidRDefault="00FD39ED" w:rsidP="00C9429B">
            <w:pPr>
              <w:tabs>
                <w:tab w:val="left" w:pos="284"/>
                <w:tab w:val="left" w:pos="851"/>
                <w:tab w:val="left" w:pos="1134"/>
              </w:tabs>
              <w:spacing w:before="120"/>
              <w:rPr>
                <w:sz w:val="24"/>
              </w:rPr>
            </w:pPr>
            <w:r w:rsidRPr="00C9429B">
              <w:rPr>
                <w:sz w:val="24"/>
              </w:rPr>
              <w:t xml:space="preserve">Ort, Datum                                                    </w:t>
            </w:r>
            <w:r w:rsidRPr="00C9429B">
              <w:rPr>
                <w:b/>
                <w:sz w:val="24"/>
              </w:rPr>
              <w:t>Unterschrift des Vorstands/Trägerverantwortlichen</w:t>
            </w:r>
          </w:p>
        </w:tc>
      </w:tr>
    </w:tbl>
    <w:p w14:paraId="4787BD21" w14:textId="77777777" w:rsidR="00FD39ED" w:rsidRPr="00C9429B" w:rsidRDefault="00FD39ED">
      <w:pPr>
        <w:rPr>
          <w:sz w:val="24"/>
        </w:rPr>
      </w:pPr>
    </w:p>
    <w:sectPr w:rsidR="00FD39ED" w:rsidRPr="00C9429B" w:rsidSect="00EB6EF7">
      <w:headerReference w:type="even" r:id="rId8"/>
      <w:headerReference w:type="default" r:id="rId9"/>
      <w:pgSz w:w="11906" w:h="16838" w:code="9"/>
      <w:pgMar w:top="1134" w:right="1134" w:bottom="1021" w:left="1134" w:header="567" w:footer="72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F4F7" w14:textId="77777777" w:rsidR="0035798D" w:rsidRDefault="0035798D">
      <w:r>
        <w:separator/>
      </w:r>
    </w:p>
  </w:endnote>
  <w:endnote w:type="continuationSeparator" w:id="0">
    <w:p w14:paraId="2429ACAF" w14:textId="77777777" w:rsidR="0035798D" w:rsidRDefault="0035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1926" w14:textId="77777777" w:rsidR="0035798D" w:rsidRDefault="0035798D">
      <w:r>
        <w:separator/>
      </w:r>
    </w:p>
  </w:footnote>
  <w:footnote w:type="continuationSeparator" w:id="0">
    <w:p w14:paraId="020CA137" w14:textId="77777777" w:rsidR="0035798D" w:rsidRDefault="0035798D">
      <w:r>
        <w:continuationSeparator/>
      </w:r>
    </w:p>
  </w:footnote>
  <w:footnote w:id="1">
    <w:p w14:paraId="05B55E7A" w14:textId="0174AE07" w:rsidR="0035798D" w:rsidRDefault="0035798D" w:rsidP="00DF183D">
      <w:pPr>
        <w:pStyle w:val="Funotentext"/>
      </w:pPr>
      <w:r w:rsidRPr="00AA5E9D">
        <w:rPr>
          <w:rStyle w:val="Funotenzeichen"/>
          <w:sz w:val="24"/>
        </w:rPr>
        <w:footnoteRef/>
      </w:r>
      <w:proofErr w:type="gramStart"/>
      <w:r w:rsidR="00801025">
        <w:t xml:space="preserve">)  </w:t>
      </w:r>
      <w:bookmarkStart w:id="0" w:name="_GoBack"/>
      <w:bookmarkEnd w:id="0"/>
      <w:r w:rsidRPr="0000618E">
        <w:t>Im</w:t>
      </w:r>
      <w:proofErr w:type="gramEnd"/>
      <w:r w:rsidRPr="0000618E">
        <w:t xml:space="preserve"> Jahr der Neugründung müssen mindestens 12 einsatzbereite Ehrenamtliche na</w:t>
      </w:r>
      <w:r>
        <w:t>chgewiesen werden (Rahmenver</w:t>
      </w:r>
      <w:r w:rsidR="00233AFF">
        <w:t>einbarung</w:t>
      </w:r>
      <w:r>
        <w:t xml:space="preserve"> gem. § 39a Abs. 2 Satz 8</w:t>
      </w:r>
      <w:r w:rsidRPr="0000618E">
        <w:t xml:space="preserve"> SGB V, § 1 Abs. 4</w:t>
      </w:r>
      <w:r>
        <w:t xml:space="preserve"> i.d.F.v.14.03.2016</w:t>
      </w:r>
      <w:r w:rsidRPr="0000618E">
        <w:t>)</w:t>
      </w:r>
    </w:p>
  </w:footnote>
  <w:footnote w:id="2">
    <w:p w14:paraId="19F62459" w14:textId="657C85CD" w:rsidR="0035798D" w:rsidRDefault="0035798D" w:rsidP="00AA64E2">
      <w:pPr>
        <w:pStyle w:val="Funotentext"/>
      </w:pPr>
      <w:r w:rsidRPr="00AA5E9D">
        <w:rPr>
          <w:rStyle w:val="Funotenzeichen"/>
          <w:sz w:val="24"/>
        </w:rPr>
        <w:footnoteRef/>
      </w:r>
      <w:r w:rsidR="0025433F">
        <w:t>)</w:t>
      </w:r>
      <w:r w:rsidRPr="00265E0A">
        <w:t xml:space="preserve"> </w:t>
      </w:r>
      <w:r w:rsidRPr="0000618E">
        <w:t>Im Jahr der Neugründung müssen mindestens 12 einsatzbereite Ehrenamtliche na</w:t>
      </w:r>
      <w:r>
        <w:t>chgewiesen werden</w:t>
      </w:r>
      <w:r w:rsidR="00D869B3">
        <w:t xml:space="preserve">. Bei Kinderhospizarbeit, die unter dem Dach von Erwachsenhospizdiensten organisiert ist, </w:t>
      </w:r>
      <w:r w:rsidR="00DB2856">
        <w:t xml:space="preserve">sind </w:t>
      </w:r>
      <w:r w:rsidR="00D869B3">
        <w:t>mind. 10 einsatzbereite Ehrenamtliche nach</w:t>
      </w:r>
      <w:r w:rsidR="00DB2856">
        <w:t>zuweisen</w:t>
      </w:r>
      <w:r>
        <w:t xml:space="preserve"> (Rahmenvertrag gem. § 39a Abs. 2 Satz 8</w:t>
      </w:r>
      <w:r w:rsidRPr="0000618E">
        <w:t xml:space="preserve"> SGB V, § 1 Abs. 4</w:t>
      </w:r>
      <w:r>
        <w:t xml:space="preserve"> i.d.F.v.14.03.2016</w:t>
      </w:r>
      <w:r w:rsidRPr="0000618E">
        <w:t>)</w:t>
      </w:r>
    </w:p>
  </w:footnote>
  <w:footnote w:id="3">
    <w:p w14:paraId="12DD1C63" w14:textId="0A436988" w:rsidR="0035798D" w:rsidRDefault="0035798D" w:rsidP="00EB6EF7">
      <w:pPr>
        <w:pStyle w:val="Funotentext"/>
      </w:pPr>
      <w:r w:rsidRPr="00AA5E9D">
        <w:rPr>
          <w:rStyle w:val="Funotenzeichen"/>
          <w:sz w:val="24"/>
        </w:rPr>
        <w:footnoteRef/>
      </w:r>
      <w:r w:rsidR="0025433F">
        <w:t>)</w:t>
      </w:r>
      <w:r>
        <w:t xml:space="preserve"> </w:t>
      </w:r>
      <w:r w:rsidRPr="00265E0A">
        <w:t>Es zählen abgeschlossene Sterbebegleitungen und die am 31.12. noch nicht abgeschlossenen Sterbe</w:t>
      </w:r>
      <w:r>
        <w:t>-</w:t>
      </w:r>
      <w:r w:rsidRPr="00265E0A">
        <w:t>begleitungen, die vor dem 01.11. begonnen wurden (Rahmenver</w:t>
      </w:r>
      <w:r w:rsidR="00233AFF">
        <w:t>einbarung</w:t>
      </w:r>
      <w:r w:rsidRPr="00265E0A">
        <w:t xml:space="preserve"> gem. § 39a Abs.2 Satz 8 SGB V, </w:t>
      </w:r>
      <w:r>
        <w:br/>
      </w:r>
      <w:r w:rsidRPr="00265E0A">
        <w:t>§ 5 Abs.7 Satz 4</w:t>
      </w:r>
      <w:r>
        <w:t>)</w:t>
      </w:r>
    </w:p>
  </w:footnote>
  <w:footnote w:id="4">
    <w:p w14:paraId="11AE4209" w14:textId="5D776265" w:rsidR="00303C7A" w:rsidRDefault="00303C7A" w:rsidP="00303C7A">
      <w:pPr>
        <w:pStyle w:val="Funotentext"/>
      </w:pPr>
      <w:r w:rsidRPr="00AA5E9D">
        <w:rPr>
          <w:rStyle w:val="Funotenzeichen"/>
          <w:sz w:val="24"/>
        </w:rPr>
        <w:footnoteRef/>
      </w:r>
      <w:r w:rsidR="0025433F">
        <w:t>)</w:t>
      </w:r>
      <w:r>
        <w:t xml:space="preserve"> </w:t>
      </w:r>
      <w:r w:rsidR="00FE52CA">
        <w:t xml:space="preserve">Diese </w:t>
      </w:r>
      <w:r>
        <w:t>Begleitungen</w:t>
      </w:r>
      <w:r w:rsidR="00FE52CA">
        <w:t xml:space="preserve"> können nur einmal, </w:t>
      </w:r>
      <w:r w:rsidR="00801025">
        <w:t xml:space="preserve">d. h. </w:t>
      </w:r>
      <w:r w:rsidR="00FE52CA">
        <w:t xml:space="preserve">nach Ende der Begleitung </w:t>
      </w:r>
      <w:r w:rsidR="0082726F">
        <w:t>(</w:t>
      </w:r>
      <w:r>
        <w:t>aufgrund des Todes des Elternteils oder aus anderen Gründen</w:t>
      </w:r>
      <w:r w:rsidR="00FE52CA">
        <w:t>)</w:t>
      </w:r>
      <w:r>
        <w:t xml:space="preserve"> </w:t>
      </w:r>
      <w:r w:rsidR="00FE52CA">
        <w:t xml:space="preserve">gezählt </w:t>
      </w:r>
      <w:r w:rsidR="00D64603">
        <w:t>werden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A608" w14:textId="77777777" w:rsidR="0035798D" w:rsidRDefault="0035798D" w:rsidP="005D3EE9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Style w:val="Seitenzahl"/>
        <w:sz w:val="16"/>
      </w:rPr>
    </w:pPr>
    <w:r>
      <w:rPr>
        <w:sz w:val="16"/>
      </w:rPr>
      <w:t>Antrag auf Förderung nach § 39 a Abs. 2 Satz 8 SGB V - 2019</w:t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6</w:t>
    </w:r>
    <w:r>
      <w:rPr>
        <w:rStyle w:val="Seitenzahl"/>
        <w:sz w:val="16"/>
      </w:rPr>
      <w:fldChar w:fldCharType="end"/>
    </w:r>
  </w:p>
  <w:p w14:paraId="3C71623D" w14:textId="77777777" w:rsidR="0035798D" w:rsidRDefault="003579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2CE7" w14:textId="494D93F0" w:rsidR="0035798D" w:rsidRDefault="0035798D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rStyle w:val="Seitenzahl"/>
        <w:sz w:val="16"/>
      </w:rPr>
    </w:pPr>
    <w:r>
      <w:rPr>
        <w:sz w:val="16"/>
      </w:rPr>
      <w:t xml:space="preserve">Antrag auf Förderung nach § 39 a Abs. 2 Satz 8 SGB V </w:t>
    </w:r>
    <w:r w:rsidR="00B62F1E">
      <w:rPr>
        <w:sz w:val="16"/>
      </w:rPr>
      <w:t xml:space="preserve">– </w:t>
    </w:r>
    <w:r>
      <w:rPr>
        <w:sz w:val="16"/>
      </w:rPr>
      <w:t>2020</w:t>
    </w:r>
    <w:r>
      <w:rPr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801025">
      <w:rPr>
        <w:rStyle w:val="Seitenzahl"/>
        <w:noProof/>
        <w:sz w:val="16"/>
      </w:rPr>
      <w:t>6</w:t>
    </w:r>
    <w:r>
      <w:rPr>
        <w:rStyle w:val="Seitenzah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72B"/>
    <w:multiLevelType w:val="hybridMultilevel"/>
    <w:tmpl w:val="AD3A3B2C"/>
    <w:lvl w:ilvl="0" w:tplc="0A0A99C0">
      <w:start w:val="1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D95"/>
    <w:multiLevelType w:val="singleLevel"/>
    <w:tmpl w:val="0A0A99C0"/>
    <w:lvl w:ilvl="0">
      <w:start w:val="1"/>
      <w:numFmt w:val="low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27B165D7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825532C"/>
    <w:multiLevelType w:val="hybridMultilevel"/>
    <w:tmpl w:val="70D64686"/>
    <w:lvl w:ilvl="0" w:tplc="0407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5E5D2D"/>
    <w:multiLevelType w:val="singleLevel"/>
    <w:tmpl w:val="0407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69E41CFB"/>
    <w:multiLevelType w:val="hybridMultilevel"/>
    <w:tmpl w:val="266EB6CC"/>
    <w:lvl w:ilvl="0" w:tplc="6D780D64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6A0E7173"/>
    <w:multiLevelType w:val="hybridMultilevel"/>
    <w:tmpl w:val="51C8E7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DA"/>
    <w:rsid w:val="0000618E"/>
    <w:rsid w:val="00011431"/>
    <w:rsid w:val="00020886"/>
    <w:rsid w:val="000223C6"/>
    <w:rsid w:val="00030FAF"/>
    <w:rsid w:val="00035AF1"/>
    <w:rsid w:val="0004728B"/>
    <w:rsid w:val="00057B1A"/>
    <w:rsid w:val="00067C47"/>
    <w:rsid w:val="000705C8"/>
    <w:rsid w:val="00076A32"/>
    <w:rsid w:val="0009421D"/>
    <w:rsid w:val="000B6A1E"/>
    <w:rsid w:val="000B70A9"/>
    <w:rsid w:val="000C686E"/>
    <w:rsid w:val="000F36C0"/>
    <w:rsid w:val="00100115"/>
    <w:rsid w:val="00101AD4"/>
    <w:rsid w:val="001066C8"/>
    <w:rsid w:val="00116DDF"/>
    <w:rsid w:val="0012762B"/>
    <w:rsid w:val="00134EFF"/>
    <w:rsid w:val="00140A6C"/>
    <w:rsid w:val="00141F61"/>
    <w:rsid w:val="0015428E"/>
    <w:rsid w:val="00167E12"/>
    <w:rsid w:val="00170223"/>
    <w:rsid w:val="00182E34"/>
    <w:rsid w:val="001863BB"/>
    <w:rsid w:val="00191DB5"/>
    <w:rsid w:val="001951F6"/>
    <w:rsid w:val="001B0C17"/>
    <w:rsid w:val="001B7A8F"/>
    <w:rsid w:val="001C1CBC"/>
    <w:rsid w:val="001C2942"/>
    <w:rsid w:val="001D1F40"/>
    <w:rsid w:val="001D22DA"/>
    <w:rsid w:val="001D2CB4"/>
    <w:rsid w:val="001E0A88"/>
    <w:rsid w:val="001E1CFE"/>
    <w:rsid w:val="001E2D75"/>
    <w:rsid w:val="001E6059"/>
    <w:rsid w:val="001F094D"/>
    <w:rsid w:val="001F0D50"/>
    <w:rsid w:val="001F31C1"/>
    <w:rsid w:val="001F6442"/>
    <w:rsid w:val="00200800"/>
    <w:rsid w:val="00216672"/>
    <w:rsid w:val="00222D3F"/>
    <w:rsid w:val="00223642"/>
    <w:rsid w:val="002262C6"/>
    <w:rsid w:val="00233AFF"/>
    <w:rsid w:val="00235526"/>
    <w:rsid w:val="0025433F"/>
    <w:rsid w:val="00265583"/>
    <w:rsid w:val="00265E0A"/>
    <w:rsid w:val="002660E1"/>
    <w:rsid w:val="0028212B"/>
    <w:rsid w:val="002839B3"/>
    <w:rsid w:val="002850E6"/>
    <w:rsid w:val="00286289"/>
    <w:rsid w:val="00286699"/>
    <w:rsid w:val="00293E9E"/>
    <w:rsid w:val="00296AFB"/>
    <w:rsid w:val="00296CA3"/>
    <w:rsid w:val="002A2463"/>
    <w:rsid w:val="002B0BB6"/>
    <w:rsid w:val="002B5588"/>
    <w:rsid w:val="002C5508"/>
    <w:rsid w:val="002D56A2"/>
    <w:rsid w:val="002D65E8"/>
    <w:rsid w:val="002F0540"/>
    <w:rsid w:val="002F0595"/>
    <w:rsid w:val="002F1B75"/>
    <w:rsid w:val="002F3289"/>
    <w:rsid w:val="00301291"/>
    <w:rsid w:val="00303C7A"/>
    <w:rsid w:val="0030638D"/>
    <w:rsid w:val="0031122B"/>
    <w:rsid w:val="00314DB5"/>
    <w:rsid w:val="00320DD2"/>
    <w:rsid w:val="00324C39"/>
    <w:rsid w:val="00333040"/>
    <w:rsid w:val="00333B34"/>
    <w:rsid w:val="0034262D"/>
    <w:rsid w:val="00342E6D"/>
    <w:rsid w:val="00346382"/>
    <w:rsid w:val="00352BD3"/>
    <w:rsid w:val="0035798D"/>
    <w:rsid w:val="00363C65"/>
    <w:rsid w:val="00385316"/>
    <w:rsid w:val="003873E4"/>
    <w:rsid w:val="00396FDF"/>
    <w:rsid w:val="003A6F4D"/>
    <w:rsid w:val="003D2398"/>
    <w:rsid w:val="003D64DC"/>
    <w:rsid w:val="003E0D7F"/>
    <w:rsid w:val="003E2DE3"/>
    <w:rsid w:val="00401D7B"/>
    <w:rsid w:val="00413F23"/>
    <w:rsid w:val="00416B5C"/>
    <w:rsid w:val="004277F2"/>
    <w:rsid w:val="00430ED5"/>
    <w:rsid w:val="00440BCF"/>
    <w:rsid w:val="00450B38"/>
    <w:rsid w:val="00456F0E"/>
    <w:rsid w:val="00457ED8"/>
    <w:rsid w:val="00471E54"/>
    <w:rsid w:val="00471EA9"/>
    <w:rsid w:val="00472C3B"/>
    <w:rsid w:val="004767CA"/>
    <w:rsid w:val="00484089"/>
    <w:rsid w:val="00492D6C"/>
    <w:rsid w:val="00494849"/>
    <w:rsid w:val="004A5114"/>
    <w:rsid w:val="004B0D27"/>
    <w:rsid w:val="004B288A"/>
    <w:rsid w:val="004B752A"/>
    <w:rsid w:val="004F49AD"/>
    <w:rsid w:val="00503106"/>
    <w:rsid w:val="00507BE5"/>
    <w:rsid w:val="0053117C"/>
    <w:rsid w:val="00546C49"/>
    <w:rsid w:val="005507AD"/>
    <w:rsid w:val="00560817"/>
    <w:rsid w:val="005777AE"/>
    <w:rsid w:val="00582B74"/>
    <w:rsid w:val="005924B5"/>
    <w:rsid w:val="005A118D"/>
    <w:rsid w:val="005A4286"/>
    <w:rsid w:val="005C213C"/>
    <w:rsid w:val="005D3EE9"/>
    <w:rsid w:val="005D48CA"/>
    <w:rsid w:val="005D6049"/>
    <w:rsid w:val="005E5093"/>
    <w:rsid w:val="005F2A99"/>
    <w:rsid w:val="006027B8"/>
    <w:rsid w:val="0061531A"/>
    <w:rsid w:val="00617B88"/>
    <w:rsid w:val="00632D72"/>
    <w:rsid w:val="00635C69"/>
    <w:rsid w:val="00635F4A"/>
    <w:rsid w:val="006444DE"/>
    <w:rsid w:val="00666C3C"/>
    <w:rsid w:val="00670350"/>
    <w:rsid w:val="006968EB"/>
    <w:rsid w:val="00696E0F"/>
    <w:rsid w:val="006A6E35"/>
    <w:rsid w:val="006C1000"/>
    <w:rsid w:val="006C7B87"/>
    <w:rsid w:val="007114EE"/>
    <w:rsid w:val="00724AE5"/>
    <w:rsid w:val="0073147F"/>
    <w:rsid w:val="0073560F"/>
    <w:rsid w:val="0074164B"/>
    <w:rsid w:val="00746F9E"/>
    <w:rsid w:val="00747F78"/>
    <w:rsid w:val="00755082"/>
    <w:rsid w:val="007636D1"/>
    <w:rsid w:val="007640FF"/>
    <w:rsid w:val="00781DF0"/>
    <w:rsid w:val="007A3A9A"/>
    <w:rsid w:val="007A5A02"/>
    <w:rsid w:val="007B7478"/>
    <w:rsid w:val="007D4EE5"/>
    <w:rsid w:val="007D7608"/>
    <w:rsid w:val="007E25A0"/>
    <w:rsid w:val="007E4318"/>
    <w:rsid w:val="007E47C0"/>
    <w:rsid w:val="007E6710"/>
    <w:rsid w:val="007F3E9C"/>
    <w:rsid w:val="0080056E"/>
    <w:rsid w:val="00801025"/>
    <w:rsid w:val="00801EA0"/>
    <w:rsid w:val="00804493"/>
    <w:rsid w:val="00810D18"/>
    <w:rsid w:val="0082726F"/>
    <w:rsid w:val="00833054"/>
    <w:rsid w:val="00847C5D"/>
    <w:rsid w:val="00862C09"/>
    <w:rsid w:val="00883A27"/>
    <w:rsid w:val="008B0DC6"/>
    <w:rsid w:val="008B19B6"/>
    <w:rsid w:val="008C265A"/>
    <w:rsid w:val="008D7B5B"/>
    <w:rsid w:val="008E29CA"/>
    <w:rsid w:val="008E34BB"/>
    <w:rsid w:val="00903D42"/>
    <w:rsid w:val="00921DE4"/>
    <w:rsid w:val="00930271"/>
    <w:rsid w:val="009347B6"/>
    <w:rsid w:val="0094114F"/>
    <w:rsid w:val="00943829"/>
    <w:rsid w:val="00944872"/>
    <w:rsid w:val="0094563B"/>
    <w:rsid w:val="00961741"/>
    <w:rsid w:val="00962987"/>
    <w:rsid w:val="00970652"/>
    <w:rsid w:val="00971529"/>
    <w:rsid w:val="00971795"/>
    <w:rsid w:val="00975B73"/>
    <w:rsid w:val="009817BD"/>
    <w:rsid w:val="00992527"/>
    <w:rsid w:val="009952DA"/>
    <w:rsid w:val="009978D1"/>
    <w:rsid w:val="009B4003"/>
    <w:rsid w:val="009B6A43"/>
    <w:rsid w:val="009C0C0F"/>
    <w:rsid w:val="009C2075"/>
    <w:rsid w:val="009C3CBA"/>
    <w:rsid w:val="009C6076"/>
    <w:rsid w:val="009D026F"/>
    <w:rsid w:val="009F7DDC"/>
    <w:rsid w:val="00A20559"/>
    <w:rsid w:val="00A22BB9"/>
    <w:rsid w:val="00A25A59"/>
    <w:rsid w:val="00A27BF7"/>
    <w:rsid w:val="00A34F55"/>
    <w:rsid w:val="00A4100B"/>
    <w:rsid w:val="00A47566"/>
    <w:rsid w:val="00A520CC"/>
    <w:rsid w:val="00A706A5"/>
    <w:rsid w:val="00A725CD"/>
    <w:rsid w:val="00A81ABA"/>
    <w:rsid w:val="00A86D31"/>
    <w:rsid w:val="00A8769D"/>
    <w:rsid w:val="00AA09A1"/>
    <w:rsid w:val="00AA5E9D"/>
    <w:rsid w:val="00AA64E2"/>
    <w:rsid w:val="00AB1706"/>
    <w:rsid w:val="00AC070B"/>
    <w:rsid w:val="00AC14B8"/>
    <w:rsid w:val="00AC7670"/>
    <w:rsid w:val="00AE5390"/>
    <w:rsid w:val="00AF0A4F"/>
    <w:rsid w:val="00B03B50"/>
    <w:rsid w:val="00B12596"/>
    <w:rsid w:val="00B22C27"/>
    <w:rsid w:val="00B360C7"/>
    <w:rsid w:val="00B5067A"/>
    <w:rsid w:val="00B62F1E"/>
    <w:rsid w:val="00B80E48"/>
    <w:rsid w:val="00B82BDF"/>
    <w:rsid w:val="00B90AA8"/>
    <w:rsid w:val="00B9179A"/>
    <w:rsid w:val="00B92865"/>
    <w:rsid w:val="00B93AE3"/>
    <w:rsid w:val="00B93E80"/>
    <w:rsid w:val="00BA0AF9"/>
    <w:rsid w:val="00BA41B3"/>
    <w:rsid w:val="00BA6F37"/>
    <w:rsid w:val="00BB5F69"/>
    <w:rsid w:val="00BC1B73"/>
    <w:rsid w:val="00C06E1C"/>
    <w:rsid w:val="00C11302"/>
    <w:rsid w:val="00C12928"/>
    <w:rsid w:val="00C22039"/>
    <w:rsid w:val="00C24B93"/>
    <w:rsid w:val="00C317DA"/>
    <w:rsid w:val="00C32062"/>
    <w:rsid w:val="00C32C93"/>
    <w:rsid w:val="00C332F0"/>
    <w:rsid w:val="00C373A7"/>
    <w:rsid w:val="00C43546"/>
    <w:rsid w:val="00C47E76"/>
    <w:rsid w:val="00C55665"/>
    <w:rsid w:val="00C60C97"/>
    <w:rsid w:val="00C87B92"/>
    <w:rsid w:val="00C9429B"/>
    <w:rsid w:val="00C950F9"/>
    <w:rsid w:val="00CB01FF"/>
    <w:rsid w:val="00CB091A"/>
    <w:rsid w:val="00CB1E00"/>
    <w:rsid w:val="00CB2739"/>
    <w:rsid w:val="00CE67CA"/>
    <w:rsid w:val="00CF46AA"/>
    <w:rsid w:val="00D011C8"/>
    <w:rsid w:val="00D037E8"/>
    <w:rsid w:val="00D0584F"/>
    <w:rsid w:val="00D0739C"/>
    <w:rsid w:val="00D120A0"/>
    <w:rsid w:val="00D24C54"/>
    <w:rsid w:val="00D33FBA"/>
    <w:rsid w:val="00D346AD"/>
    <w:rsid w:val="00D44A52"/>
    <w:rsid w:val="00D642F9"/>
    <w:rsid w:val="00D64603"/>
    <w:rsid w:val="00D710DB"/>
    <w:rsid w:val="00D869B3"/>
    <w:rsid w:val="00DB1EA3"/>
    <w:rsid w:val="00DB2856"/>
    <w:rsid w:val="00DD6075"/>
    <w:rsid w:val="00DE237D"/>
    <w:rsid w:val="00DE4475"/>
    <w:rsid w:val="00DF183D"/>
    <w:rsid w:val="00E21F32"/>
    <w:rsid w:val="00E27983"/>
    <w:rsid w:val="00E302E1"/>
    <w:rsid w:val="00E4421A"/>
    <w:rsid w:val="00E54CA3"/>
    <w:rsid w:val="00E56905"/>
    <w:rsid w:val="00E769EF"/>
    <w:rsid w:val="00E90C40"/>
    <w:rsid w:val="00E956EA"/>
    <w:rsid w:val="00EB5276"/>
    <w:rsid w:val="00EB6EF7"/>
    <w:rsid w:val="00EB79FD"/>
    <w:rsid w:val="00EE124C"/>
    <w:rsid w:val="00EE133E"/>
    <w:rsid w:val="00EE7C8C"/>
    <w:rsid w:val="00F363DA"/>
    <w:rsid w:val="00F36F1B"/>
    <w:rsid w:val="00F60435"/>
    <w:rsid w:val="00F7057C"/>
    <w:rsid w:val="00F75141"/>
    <w:rsid w:val="00F823B3"/>
    <w:rsid w:val="00F85187"/>
    <w:rsid w:val="00FA3355"/>
    <w:rsid w:val="00FA50AD"/>
    <w:rsid w:val="00FA7E98"/>
    <w:rsid w:val="00FC54A1"/>
    <w:rsid w:val="00FD31C8"/>
    <w:rsid w:val="00FD39ED"/>
    <w:rsid w:val="00FE52CA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ABB94CA"/>
  <w15:chartTrackingRefBased/>
  <w15:docId w15:val="{42E718FB-0D30-412B-AE29-6CD4D904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E9E"/>
    <w:pPr>
      <w:jc w:val="both"/>
    </w:pPr>
    <w:rPr>
      <w:rFonts w:ascii="Arial" w:hAnsi="Arial"/>
      <w:sz w:val="22"/>
      <w:szCs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40"/>
        <w:tab w:val="left" w:pos="1080"/>
        <w:tab w:val="left" w:pos="7380"/>
      </w:tabs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jc w:val="left"/>
    </w:pPr>
    <w:rPr>
      <w:sz w:val="24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link w:val="FunotentextZchn"/>
    <w:semiHidden/>
    <w:pPr>
      <w:jc w:val="left"/>
    </w:pPr>
    <w:rPr>
      <w:sz w:val="20"/>
    </w:rPr>
  </w:style>
  <w:style w:type="paragraph" w:styleId="Textkrper2">
    <w:name w:val="Body Text 2"/>
    <w:basedOn w:val="Standard"/>
    <w:pPr>
      <w:tabs>
        <w:tab w:val="left" w:pos="540"/>
        <w:tab w:val="left" w:pos="1080"/>
        <w:tab w:val="left" w:pos="7380"/>
      </w:tabs>
      <w:jc w:val="left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Dokumentstruktur">
    <w:name w:val="Document Map"/>
    <w:basedOn w:val="Standard"/>
    <w:semiHidden/>
    <w:rsid w:val="001D22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1D22D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14DB5"/>
    <w:rPr>
      <w:rFonts w:ascii="Arial" w:hAnsi="Arial"/>
      <w:sz w:val="22"/>
      <w:szCs w:val="24"/>
    </w:rPr>
  </w:style>
  <w:style w:type="paragraph" w:styleId="Listenabsatz">
    <w:name w:val="List Paragraph"/>
    <w:basedOn w:val="Standard"/>
    <w:uiPriority w:val="34"/>
    <w:qFormat/>
    <w:rsid w:val="00182E3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C686E"/>
    <w:rPr>
      <w:rFonts w:ascii="Arial" w:hAnsi="Arial"/>
      <w:sz w:val="22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E67CA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E67CA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CE67CA"/>
    <w:rPr>
      <w:rFonts w:ascii="Arial" w:hAnsi="Arial"/>
      <w:b/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303C7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986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7246">
                  <w:marLeft w:val="396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78439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3D37-6CC4-479A-A3E5-2F54D705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10691</Characters>
  <Application>Microsoft Office Word</Application>
  <DocSecurity>0</DocSecurity>
  <Lines>89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ServicePoint Hospiz Südost</vt:lpstr>
    </vt:vector>
  </TitlesOfParts>
  <Company>Diakonisches Werk Württemberg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ServicePoint Hospiz Südost</dc:title>
  <dc:subject/>
  <dc:creator>admindww</dc:creator>
  <cp:keywords/>
  <cp:lastModifiedBy>Bauer Eva-Maria</cp:lastModifiedBy>
  <cp:revision>11</cp:revision>
  <cp:lastPrinted>2019-11-21T12:55:00Z</cp:lastPrinted>
  <dcterms:created xsi:type="dcterms:W3CDTF">2019-11-13T17:07:00Z</dcterms:created>
  <dcterms:modified xsi:type="dcterms:W3CDTF">2019-11-21T12:56:00Z</dcterms:modified>
</cp:coreProperties>
</file>