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46F5C" w14:textId="7DEA9395" w:rsidR="00C65735" w:rsidRPr="00625926" w:rsidRDefault="00A72033">
      <w:pPr>
        <w:rPr>
          <w:rFonts w:ascii="Arial" w:hAnsi="Arial" w:cs="Arial"/>
          <w:b/>
          <w:sz w:val="28"/>
        </w:rPr>
      </w:pPr>
      <w:r w:rsidRPr="00625926">
        <w:rPr>
          <w:rFonts w:ascii="Arial" w:hAnsi="Arial" w:cs="Arial"/>
          <w:b/>
          <w:sz w:val="28"/>
        </w:rPr>
        <w:t>Gottesdienstentwurf</w:t>
      </w:r>
      <w:r w:rsidR="00625926" w:rsidRPr="00625926">
        <w:rPr>
          <w:rFonts w:ascii="Arial" w:hAnsi="Arial" w:cs="Arial"/>
          <w:b/>
          <w:sz w:val="28"/>
        </w:rPr>
        <w:t xml:space="preserve"> zum Tag der Diakonie, 10. Juli 2022</w:t>
      </w:r>
    </w:p>
    <w:p w14:paraId="10C1C9E0" w14:textId="77777777" w:rsidR="001C3881" w:rsidRPr="00625926" w:rsidRDefault="001C3881">
      <w:pPr>
        <w:rPr>
          <w:rFonts w:ascii="Arial" w:hAnsi="Arial" w:cs="Arial"/>
        </w:rPr>
      </w:pPr>
      <w:r w:rsidRPr="00625926">
        <w:rPr>
          <w:rFonts w:ascii="Arial" w:hAnsi="Arial" w:cs="Arial"/>
        </w:rPr>
        <w:t>4. Sonntag nach Trinitatis</w:t>
      </w:r>
    </w:p>
    <w:p w14:paraId="51C59001" w14:textId="6517B14D" w:rsidR="001C3881" w:rsidRPr="00625926" w:rsidRDefault="001C3881">
      <w:pPr>
        <w:rPr>
          <w:rFonts w:ascii="Arial" w:hAnsi="Arial" w:cs="Arial"/>
        </w:rPr>
      </w:pPr>
      <w:r w:rsidRPr="00625926">
        <w:rPr>
          <w:rFonts w:ascii="Arial" w:hAnsi="Arial" w:cs="Arial"/>
        </w:rPr>
        <w:t xml:space="preserve">Predigttext: </w:t>
      </w:r>
      <w:proofErr w:type="spellStart"/>
      <w:r w:rsidRPr="00625926">
        <w:rPr>
          <w:rFonts w:ascii="Arial" w:hAnsi="Arial" w:cs="Arial"/>
        </w:rPr>
        <w:t>Joh</w:t>
      </w:r>
      <w:proofErr w:type="spellEnd"/>
      <w:r w:rsidRPr="00625926">
        <w:rPr>
          <w:rFonts w:ascii="Arial" w:hAnsi="Arial" w:cs="Arial"/>
        </w:rPr>
        <w:t xml:space="preserve"> 8,3-11</w:t>
      </w:r>
    </w:p>
    <w:p w14:paraId="2387F921" w14:textId="77777777" w:rsidR="005E3477" w:rsidRPr="00625926" w:rsidRDefault="005E3477" w:rsidP="005E3477">
      <w:pPr>
        <w:rPr>
          <w:rFonts w:ascii="Arial" w:hAnsi="Arial" w:cs="Arial"/>
        </w:rPr>
      </w:pPr>
    </w:p>
    <w:p w14:paraId="5F0FB8AC" w14:textId="661089EB" w:rsidR="001C3881" w:rsidRPr="00625926" w:rsidRDefault="001C3881" w:rsidP="005E3477">
      <w:pPr>
        <w:rPr>
          <w:rFonts w:ascii="Arial" w:hAnsi="Arial" w:cs="Arial"/>
          <w:b/>
          <w:bCs/>
        </w:rPr>
      </w:pPr>
      <w:r w:rsidRPr="00625926">
        <w:rPr>
          <w:rFonts w:ascii="Arial" w:hAnsi="Arial" w:cs="Arial"/>
          <w:b/>
          <w:bCs/>
        </w:rPr>
        <w:t>Vorspiel</w:t>
      </w:r>
    </w:p>
    <w:p w14:paraId="3A169991" w14:textId="5D6A6368" w:rsidR="001C3881" w:rsidRPr="00625926" w:rsidRDefault="001C3881" w:rsidP="005E3477">
      <w:pPr>
        <w:rPr>
          <w:rFonts w:ascii="Arial" w:hAnsi="Arial" w:cs="Arial"/>
          <w:b/>
          <w:bCs/>
        </w:rPr>
      </w:pPr>
      <w:r w:rsidRPr="00625926">
        <w:rPr>
          <w:rFonts w:ascii="Arial" w:hAnsi="Arial" w:cs="Arial"/>
          <w:b/>
          <w:bCs/>
        </w:rPr>
        <w:t>Eingangslied</w:t>
      </w:r>
    </w:p>
    <w:p w14:paraId="557485CA" w14:textId="6D1A13F2" w:rsidR="0035020A" w:rsidRPr="00625926" w:rsidRDefault="0035020A" w:rsidP="005E3477">
      <w:pPr>
        <w:pStyle w:val="Listenabsatz"/>
        <w:numPr>
          <w:ilvl w:val="0"/>
          <w:numId w:val="5"/>
        </w:numPr>
        <w:rPr>
          <w:rFonts w:ascii="Arial" w:hAnsi="Arial" w:cs="Arial"/>
          <w:sz w:val="22"/>
          <w:szCs w:val="22"/>
        </w:rPr>
      </w:pPr>
      <w:r w:rsidRPr="00625926">
        <w:rPr>
          <w:rFonts w:ascii="Arial" w:hAnsi="Arial" w:cs="Arial"/>
          <w:sz w:val="22"/>
          <w:szCs w:val="22"/>
        </w:rPr>
        <w:t>Wie der Hirsc</w:t>
      </w:r>
      <w:r w:rsidR="00A72033" w:rsidRPr="00625926">
        <w:rPr>
          <w:rFonts w:ascii="Arial" w:hAnsi="Arial" w:cs="Arial"/>
          <w:sz w:val="22"/>
          <w:szCs w:val="22"/>
        </w:rPr>
        <w:t>h lechzt nach frischem Wasser/</w:t>
      </w:r>
      <w:r w:rsidRPr="00625926">
        <w:rPr>
          <w:rFonts w:ascii="Arial" w:hAnsi="Arial" w:cs="Arial"/>
          <w:sz w:val="22"/>
          <w:szCs w:val="22"/>
        </w:rPr>
        <w:t>EG 278</w:t>
      </w:r>
    </w:p>
    <w:p w14:paraId="78FED484" w14:textId="203FA8AF" w:rsidR="0035020A" w:rsidRPr="00625926" w:rsidRDefault="00A72033" w:rsidP="005E3477">
      <w:pPr>
        <w:pStyle w:val="Listenabsatz"/>
        <w:numPr>
          <w:ilvl w:val="0"/>
          <w:numId w:val="5"/>
        </w:numPr>
        <w:rPr>
          <w:rFonts w:ascii="Arial" w:hAnsi="Arial" w:cs="Arial"/>
          <w:sz w:val="22"/>
          <w:szCs w:val="22"/>
        </w:rPr>
      </w:pPr>
      <w:r w:rsidRPr="00625926">
        <w:rPr>
          <w:rFonts w:ascii="Arial" w:hAnsi="Arial" w:cs="Arial"/>
          <w:sz w:val="22"/>
          <w:szCs w:val="22"/>
        </w:rPr>
        <w:t>Ein Ton trifft mein Leben/</w:t>
      </w:r>
      <w:r w:rsidR="0035020A" w:rsidRPr="00625926">
        <w:rPr>
          <w:rFonts w:ascii="Arial" w:hAnsi="Arial" w:cs="Arial"/>
          <w:sz w:val="22"/>
          <w:szCs w:val="22"/>
        </w:rPr>
        <w:t>W+132</w:t>
      </w:r>
    </w:p>
    <w:p w14:paraId="78FBE836" w14:textId="77777777" w:rsidR="005E3477" w:rsidRPr="00625926" w:rsidRDefault="005E3477" w:rsidP="005E3477">
      <w:pPr>
        <w:rPr>
          <w:rFonts w:ascii="Arial" w:hAnsi="Arial" w:cs="Arial"/>
        </w:rPr>
      </w:pPr>
    </w:p>
    <w:p w14:paraId="090E0DA1" w14:textId="257E4A7A" w:rsidR="001C3881" w:rsidRPr="00625926" w:rsidRDefault="001C3881" w:rsidP="005E3477">
      <w:pPr>
        <w:rPr>
          <w:rFonts w:ascii="Arial" w:hAnsi="Arial" w:cs="Arial"/>
          <w:b/>
          <w:bCs/>
        </w:rPr>
      </w:pPr>
      <w:r w:rsidRPr="00625926">
        <w:rPr>
          <w:rFonts w:ascii="Arial" w:hAnsi="Arial" w:cs="Arial"/>
          <w:b/>
          <w:bCs/>
        </w:rPr>
        <w:t>Votum u. Begrüßung</w:t>
      </w:r>
    </w:p>
    <w:p w14:paraId="40FA88A0" w14:textId="05CA39BD" w:rsidR="00487653" w:rsidRPr="00625926" w:rsidRDefault="00487653" w:rsidP="00487653">
      <w:pPr>
        <w:rPr>
          <w:rFonts w:ascii="Arial" w:hAnsi="Arial" w:cs="Arial"/>
        </w:rPr>
      </w:pPr>
      <w:r w:rsidRPr="00625926">
        <w:rPr>
          <w:rFonts w:ascii="Arial" w:hAnsi="Arial" w:cs="Arial"/>
        </w:rPr>
        <w:t xml:space="preserve">„Miteinander </w:t>
      </w:r>
      <w:r w:rsidR="007754CB" w:rsidRPr="00625926">
        <w:rPr>
          <w:rFonts w:ascii="Arial" w:hAnsi="Arial" w:cs="Arial"/>
        </w:rPr>
        <w:t>ins</w:t>
      </w:r>
      <w:r w:rsidRPr="00625926">
        <w:rPr>
          <w:rFonts w:ascii="Arial" w:hAnsi="Arial" w:cs="Arial"/>
        </w:rPr>
        <w:t xml:space="preserve"> Leben“ ist in diesem Jahr der Leitspruch der Woche der Diakonie. Ein zuversichtlicher Satz, der den Weg in eine verheißungsvolle Zukunft weist. Zugleich erinnert er uns daran, dass wir nicht allein unterwegs sind. Der Wochenspruch aus dem Galaterbrief nimmt in den Blick, dass uns der </w:t>
      </w:r>
      <w:r w:rsidR="005E3477" w:rsidRPr="00625926">
        <w:rPr>
          <w:rFonts w:ascii="Arial" w:hAnsi="Arial" w:cs="Arial"/>
        </w:rPr>
        <w:t>W</w:t>
      </w:r>
      <w:r w:rsidRPr="00625926">
        <w:rPr>
          <w:rFonts w:ascii="Arial" w:hAnsi="Arial" w:cs="Arial"/>
        </w:rPr>
        <w:t xml:space="preserve">eg nicht immer leicht fällt. Und </w:t>
      </w:r>
      <w:r w:rsidR="005B28ED" w:rsidRPr="00625926">
        <w:rPr>
          <w:rFonts w:ascii="Arial" w:hAnsi="Arial" w:cs="Arial"/>
        </w:rPr>
        <w:t>er</w:t>
      </w:r>
      <w:r w:rsidRPr="00625926">
        <w:rPr>
          <w:rFonts w:ascii="Arial" w:hAnsi="Arial" w:cs="Arial"/>
        </w:rPr>
        <w:t xml:space="preserve"> erinnert daran, worin dieses Miteinander besteht: Das</w:t>
      </w:r>
      <w:r w:rsidR="005B28ED" w:rsidRPr="00625926">
        <w:rPr>
          <w:rFonts w:ascii="Arial" w:hAnsi="Arial" w:cs="Arial"/>
        </w:rPr>
        <w:t>s</w:t>
      </w:r>
      <w:r w:rsidRPr="00625926">
        <w:rPr>
          <w:rFonts w:ascii="Arial" w:hAnsi="Arial" w:cs="Arial"/>
        </w:rPr>
        <w:t xml:space="preserve"> wir </w:t>
      </w:r>
      <w:r w:rsidR="007754CB" w:rsidRPr="00625926">
        <w:rPr>
          <w:rFonts w:ascii="Arial" w:hAnsi="Arial" w:cs="Arial"/>
        </w:rPr>
        <w:t>füreinander</w:t>
      </w:r>
      <w:r w:rsidRPr="00625926">
        <w:rPr>
          <w:rFonts w:ascii="Arial" w:hAnsi="Arial" w:cs="Arial"/>
        </w:rPr>
        <w:t xml:space="preserve"> eintreten und </w:t>
      </w:r>
      <w:r w:rsidR="005E3477" w:rsidRPr="00625926">
        <w:rPr>
          <w:rFonts w:ascii="Arial" w:hAnsi="Arial" w:cs="Arial"/>
        </w:rPr>
        <w:t>einander</w:t>
      </w:r>
      <w:r w:rsidRPr="00625926">
        <w:rPr>
          <w:rFonts w:ascii="Arial" w:hAnsi="Arial" w:cs="Arial"/>
        </w:rPr>
        <w:t xml:space="preserve"> helfen.</w:t>
      </w:r>
    </w:p>
    <w:p w14:paraId="2994CA61" w14:textId="2D420A63" w:rsidR="005E3477" w:rsidRPr="00625926" w:rsidRDefault="005E3477" w:rsidP="00487653">
      <w:pPr>
        <w:rPr>
          <w:rFonts w:ascii="Arial" w:hAnsi="Arial" w:cs="Arial"/>
        </w:rPr>
      </w:pPr>
      <w:r w:rsidRPr="00625926">
        <w:rPr>
          <w:rFonts w:ascii="Arial" w:hAnsi="Arial" w:cs="Arial"/>
        </w:rPr>
        <w:t>Einer trage des andern Last, so werdet ihr das Gesetz Christi erfüllen. (Gal</w:t>
      </w:r>
      <w:r w:rsidR="00A72033" w:rsidRPr="00625926">
        <w:rPr>
          <w:rFonts w:ascii="Arial" w:hAnsi="Arial" w:cs="Arial"/>
        </w:rPr>
        <w:t xml:space="preserve">ater </w:t>
      </w:r>
      <w:r w:rsidRPr="00625926">
        <w:rPr>
          <w:rFonts w:ascii="Arial" w:hAnsi="Arial" w:cs="Arial"/>
        </w:rPr>
        <w:t>6,2)</w:t>
      </w:r>
    </w:p>
    <w:p w14:paraId="67FE86C7" w14:textId="2F7A236D" w:rsidR="00487653" w:rsidRPr="00625926" w:rsidRDefault="00487653" w:rsidP="00487653">
      <w:pPr>
        <w:rPr>
          <w:rFonts w:ascii="Arial" w:hAnsi="Arial" w:cs="Arial"/>
        </w:rPr>
      </w:pPr>
      <w:r w:rsidRPr="00625926">
        <w:rPr>
          <w:rFonts w:ascii="Arial" w:hAnsi="Arial" w:cs="Arial"/>
        </w:rPr>
        <w:t xml:space="preserve">Im diakonischen Handeln wird dieses Miteinander ganz praktisch. In der Arbeit der Diakonie, in der Kirchengemeinde und </w:t>
      </w:r>
      <w:r w:rsidR="005E3477" w:rsidRPr="00625926">
        <w:rPr>
          <w:rFonts w:ascii="Arial" w:hAnsi="Arial" w:cs="Arial"/>
        </w:rPr>
        <w:t xml:space="preserve">genauso </w:t>
      </w:r>
      <w:r w:rsidRPr="00625926">
        <w:rPr>
          <w:rFonts w:ascii="Arial" w:hAnsi="Arial" w:cs="Arial"/>
        </w:rPr>
        <w:t>in unserem täglichen Miteinander</w:t>
      </w:r>
      <w:r w:rsidR="005E3477" w:rsidRPr="00625926">
        <w:rPr>
          <w:rFonts w:ascii="Arial" w:hAnsi="Arial" w:cs="Arial"/>
        </w:rPr>
        <w:t xml:space="preserve">. </w:t>
      </w:r>
    </w:p>
    <w:p w14:paraId="7BADD32D" w14:textId="448393AF" w:rsidR="005E3477" w:rsidRPr="00625926" w:rsidRDefault="005E3477" w:rsidP="00487653">
      <w:pPr>
        <w:rPr>
          <w:rFonts w:ascii="Arial" w:hAnsi="Arial" w:cs="Arial"/>
        </w:rPr>
      </w:pPr>
      <w:r w:rsidRPr="00625926">
        <w:rPr>
          <w:rFonts w:ascii="Arial" w:hAnsi="Arial" w:cs="Arial"/>
        </w:rPr>
        <w:t>Dieser Gottesdien</w:t>
      </w:r>
      <w:r w:rsidR="005B28ED" w:rsidRPr="00625926">
        <w:rPr>
          <w:rFonts w:ascii="Arial" w:hAnsi="Arial" w:cs="Arial"/>
        </w:rPr>
        <w:t>s</w:t>
      </w:r>
      <w:r w:rsidRPr="00625926">
        <w:rPr>
          <w:rFonts w:ascii="Arial" w:hAnsi="Arial" w:cs="Arial"/>
        </w:rPr>
        <w:t>t zur Woche der Diakonie widmet sich in besondere</w:t>
      </w:r>
      <w:r w:rsidR="00A72033" w:rsidRPr="00625926">
        <w:rPr>
          <w:rFonts w:ascii="Arial" w:hAnsi="Arial" w:cs="Arial"/>
        </w:rPr>
        <w:t>r Weise der Arbeit der Diakonie.</w:t>
      </w:r>
    </w:p>
    <w:p w14:paraId="21374526" w14:textId="77777777" w:rsidR="005E3477" w:rsidRPr="00625926" w:rsidRDefault="005E3477" w:rsidP="00487653">
      <w:pPr>
        <w:rPr>
          <w:rFonts w:ascii="Arial" w:hAnsi="Arial" w:cs="Arial"/>
        </w:rPr>
      </w:pPr>
    </w:p>
    <w:p w14:paraId="1E3C9881" w14:textId="77777777" w:rsidR="001C3881" w:rsidRPr="00625926" w:rsidRDefault="001C3881" w:rsidP="005E3477">
      <w:pPr>
        <w:rPr>
          <w:rFonts w:ascii="Arial" w:hAnsi="Arial" w:cs="Arial"/>
          <w:b/>
          <w:bCs/>
        </w:rPr>
      </w:pPr>
      <w:proofErr w:type="spellStart"/>
      <w:r w:rsidRPr="00625926">
        <w:rPr>
          <w:rFonts w:ascii="Arial" w:hAnsi="Arial" w:cs="Arial"/>
          <w:b/>
          <w:bCs/>
        </w:rPr>
        <w:t>Psalmgebet</w:t>
      </w:r>
      <w:proofErr w:type="spellEnd"/>
    </w:p>
    <w:p w14:paraId="15B3522D" w14:textId="774B097C" w:rsidR="001C3881" w:rsidRPr="00625926" w:rsidRDefault="00A72033" w:rsidP="005E3477">
      <w:pPr>
        <w:rPr>
          <w:rFonts w:ascii="Arial" w:hAnsi="Arial" w:cs="Arial"/>
        </w:rPr>
      </w:pPr>
      <w:r w:rsidRPr="00625926">
        <w:rPr>
          <w:rFonts w:ascii="Arial" w:hAnsi="Arial" w:cs="Arial"/>
        </w:rPr>
        <w:t xml:space="preserve">Psalm 42/EG </w:t>
      </w:r>
      <w:r w:rsidR="001C3881" w:rsidRPr="00625926">
        <w:rPr>
          <w:rFonts w:ascii="Arial" w:hAnsi="Arial" w:cs="Arial"/>
        </w:rPr>
        <w:t>723</w:t>
      </w:r>
    </w:p>
    <w:p w14:paraId="48B015A2" w14:textId="77777777" w:rsidR="001C3881" w:rsidRPr="00625926" w:rsidRDefault="001C3881" w:rsidP="005E3477">
      <w:pPr>
        <w:rPr>
          <w:rFonts w:ascii="Arial" w:hAnsi="Arial" w:cs="Arial"/>
        </w:rPr>
      </w:pPr>
      <w:r w:rsidRPr="00625926">
        <w:rPr>
          <w:rFonts w:ascii="Arial" w:hAnsi="Arial" w:cs="Arial"/>
        </w:rPr>
        <w:t>Wie der Hirsch lechzt nach frischem Wasser,</w:t>
      </w:r>
      <w:r w:rsidRPr="00625926">
        <w:rPr>
          <w:rFonts w:ascii="Arial" w:hAnsi="Arial" w:cs="Arial"/>
        </w:rPr>
        <w:br/>
        <w:t>so schreit meine Seele, Gott, zu dir.</w:t>
      </w:r>
    </w:p>
    <w:p w14:paraId="263AD0D4" w14:textId="77777777" w:rsidR="001C3881" w:rsidRPr="00625926" w:rsidRDefault="001C3881" w:rsidP="005E3477">
      <w:pPr>
        <w:rPr>
          <w:rFonts w:ascii="Arial" w:hAnsi="Arial" w:cs="Arial"/>
        </w:rPr>
      </w:pPr>
      <w:r w:rsidRPr="00625926">
        <w:rPr>
          <w:rFonts w:ascii="Arial" w:hAnsi="Arial" w:cs="Arial"/>
        </w:rPr>
        <w:t>Meine Seele dürstet nach Gott,</w:t>
      </w:r>
      <w:r w:rsidRPr="00625926">
        <w:rPr>
          <w:rFonts w:ascii="Arial" w:hAnsi="Arial" w:cs="Arial"/>
        </w:rPr>
        <w:br/>
        <w:t>nach dem lebendigen Gott.</w:t>
      </w:r>
    </w:p>
    <w:p w14:paraId="396A1AD9" w14:textId="2B5766CB" w:rsidR="001C3881" w:rsidRPr="00625926" w:rsidRDefault="00625926" w:rsidP="005E3477">
      <w:pPr>
        <w:rPr>
          <w:rFonts w:ascii="Arial" w:hAnsi="Arial" w:cs="Arial"/>
        </w:rPr>
      </w:pPr>
      <w:r>
        <w:rPr>
          <w:rFonts w:ascii="Arial" w:hAnsi="Arial" w:cs="Arial"/>
        </w:rPr>
        <w:t>Wann werde ich dahin kommen,</w:t>
      </w:r>
      <w:r>
        <w:rPr>
          <w:rFonts w:ascii="Arial" w:hAnsi="Arial" w:cs="Arial"/>
        </w:rPr>
        <w:br/>
        <w:t>dass</w:t>
      </w:r>
      <w:r w:rsidR="001C3881" w:rsidRPr="00625926">
        <w:rPr>
          <w:rFonts w:ascii="Arial" w:hAnsi="Arial" w:cs="Arial"/>
        </w:rPr>
        <w:t xml:space="preserve"> ich Gottes Angesicht schaue?</w:t>
      </w:r>
    </w:p>
    <w:p w14:paraId="3694DBC3" w14:textId="77777777" w:rsidR="001C3881" w:rsidRPr="00625926" w:rsidRDefault="001C3881" w:rsidP="005E3477">
      <w:pPr>
        <w:rPr>
          <w:rFonts w:ascii="Arial" w:hAnsi="Arial" w:cs="Arial"/>
        </w:rPr>
      </w:pPr>
      <w:r w:rsidRPr="00625926">
        <w:rPr>
          <w:rFonts w:ascii="Arial" w:hAnsi="Arial" w:cs="Arial"/>
        </w:rPr>
        <w:t>Meine Tränen sind meine Speise Tag und Nacht,</w:t>
      </w:r>
      <w:r w:rsidRPr="00625926">
        <w:rPr>
          <w:rFonts w:ascii="Arial" w:hAnsi="Arial" w:cs="Arial"/>
        </w:rPr>
        <w:br/>
        <w:t>weil man täglich zu mir sagt: Wo ist nun dein Gott?</w:t>
      </w:r>
    </w:p>
    <w:p w14:paraId="07BF9505" w14:textId="77777777" w:rsidR="001C3881" w:rsidRPr="00625926" w:rsidRDefault="001C3881" w:rsidP="005E3477">
      <w:pPr>
        <w:rPr>
          <w:rFonts w:ascii="Arial" w:hAnsi="Arial" w:cs="Arial"/>
        </w:rPr>
      </w:pPr>
      <w:r w:rsidRPr="00625926">
        <w:rPr>
          <w:rFonts w:ascii="Arial" w:hAnsi="Arial" w:cs="Arial"/>
        </w:rPr>
        <w:t>Daran will ich denken</w:t>
      </w:r>
      <w:r w:rsidRPr="00625926">
        <w:rPr>
          <w:rFonts w:ascii="Arial" w:hAnsi="Arial" w:cs="Arial"/>
        </w:rPr>
        <w:br/>
        <w:t>und ausschütten mein Herz bei mir selbst:</w:t>
      </w:r>
    </w:p>
    <w:p w14:paraId="5BC497BD" w14:textId="77777777" w:rsidR="001C3881" w:rsidRPr="00625926" w:rsidRDefault="001C3881" w:rsidP="005E3477">
      <w:pPr>
        <w:rPr>
          <w:rFonts w:ascii="Arial" w:hAnsi="Arial" w:cs="Arial"/>
        </w:rPr>
      </w:pPr>
      <w:r w:rsidRPr="00625926">
        <w:rPr>
          <w:rFonts w:ascii="Arial" w:hAnsi="Arial" w:cs="Arial"/>
        </w:rPr>
        <w:t xml:space="preserve">wie ich </w:t>
      </w:r>
      <w:proofErr w:type="spellStart"/>
      <w:r w:rsidRPr="00625926">
        <w:rPr>
          <w:rFonts w:ascii="Arial" w:hAnsi="Arial" w:cs="Arial"/>
        </w:rPr>
        <w:t>einherzog</w:t>
      </w:r>
      <w:proofErr w:type="spellEnd"/>
      <w:r w:rsidRPr="00625926">
        <w:rPr>
          <w:rFonts w:ascii="Arial" w:hAnsi="Arial" w:cs="Arial"/>
        </w:rPr>
        <w:t xml:space="preserve"> in großer Schar,</w:t>
      </w:r>
      <w:r w:rsidRPr="00625926">
        <w:rPr>
          <w:rFonts w:ascii="Arial" w:hAnsi="Arial" w:cs="Arial"/>
        </w:rPr>
        <w:br/>
        <w:t>mit ihnen zu wallen zum Hause Gottes</w:t>
      </w:r>
    </w:p>
    <w:p w14:paraId="1FFE0CF9" w14:textId="77777777" w:rsidR="001C3881" w:rsidRPr="00625926" w:rsidRDefault="001C3881" w:rsidP="005E3477">
      <w:pPr>
        <w:rPr>
          <w:rFonts w:ascii="Arial" w:hAnsi="Arial" w:cs="Arial"/>
        </w:rPr>
      </w:pPr>
      <w:r w:rsidRPr="00625926">
        <w:rPr>
          <w:rFonts w:ascii="Arial" w:hAnsi="Arial" w:cs="Arial"/>
        </w:rPr>
        <w:t>mit Frohlocken und Danken</w:t>
      </w:r>
      <w:r w:rsidRPr="00625926">
        <w:rPr>
          <w:rFonts w:ascii="Arial" w:hAnsi="Arial" w:cs="Arial"/>
        </w:rPr>
        <w:br/>
        <w:t>in der Schar derer, die da feiern.</w:t>
      </w:r>
    </w:p>
    <w:p w14:paraId="704461BA" w14:textId="77777777" w:rsidR="001C3881" w:rsidRPr="00625926" w:rsidRDefault="001C3881" w:rsidP="005E3477">
      <w:pPr>
        <w:rPr>
          <w:rFonts w:ascii="Arial" w:hAnsi="Arial" w:cs="Arial"/>
        </w:rPr>
      </w:pPr>
      <w:r w:rsidRPr="00625926">
        <w:rPr>
          <w:rFonts w:ascii="Arial" w:hAnsi="Arial" w:cs="Arial"/>
        </w:rPr>
        <w:t>Was betrübst du dich, meine Seele,</w:t>
      </w:r>
      <w:r w:rsidRPr="00625926">
        <w:rPr>
          <w:rFonts w:ascii="Arial" w:hAnsi="Arial" w:cs="Arial"/>
        </w:rPr>
        <w:br/>
        <w:t>und bist so unruhig in mir?</w:t>
      </w:r>
    </w:p>
    <w:p w14:paraId="0A662265" w14:textId="139BE616" w:rsidR="001C3881" w:rsidRPr="00625926" w:rsidRDefault="001C3881" w:rsidP="005E3477">
      <w:pPr>
        <w:rPr>
          <w:rFonts w:ascii="Arial" w:hAnsi="Arial" w:cs="Arial"/>
        </w:rPr>
      </w:pPr>
      <w:r w:rsidRPr="00625926">
        <w:rPr>
          <w:rFonts w:ascii="Arial" w:hAnsi="Arial" w:cs="Arial"/>
        </w:rPr>
        <w:lastRenderedPageBreak/>
        <w:t>Harre auf Gott; den</w:t>
      </w:r>
      <w:r w:rsidR="00625926">
        <w:rPr>
          <w:rFonts w:ascii="Arial" w:hAnsi="Arial" w:cs="Arial"/>
        </w:rPr>
        <w:t>n ich werde ihm noch danken,</w:t>
      </w:r>
      <w:r w:rsidR="00625926">
        <w:rPr>
          <w:rFonts w:ascii="Arial" w:hAnsi="Arial" w:cs="Arial"/>
        </w:rPr>
        <w:br/>
        <w:t>dass</w:t>
      </w:r>
      <w:r w:rsidRPr="00625926">
        <w:rPr>
          <w:rFonts w:ascii="Arial" w:hAnsi="Arial" w:cs="Arial"/>
        </w:rPr>
        <w:t xml:space="preserve"> er meines Angesichts Hilfe und mein Gott ist.</w:t>
      </w:r>
    </w:p>
    <w:p w14:paraId="0B42400E" w14:textId="77777777" w:rsidR="001C3881" w:rsidRPr="00625926" w:rsidRDefault="001C3881" w:rsidP="005E3477">
      <w:pPr>
        <w:rPr>
          <w:rFonts w:ascii="Arial" w:hAnsi="Arial" w:cs="Arial"/>
        </w:rPr>
      </w:pPr>
      <w:r w:rsidRPr="00625926">
        <w:rPr>
          <w:rFonts w:ascii="Arial" w:hAnsi="Arial" w:cs="Arial"/>
        </w:rPr>
        <w:t>Am Tage sendet der Herr seine Güte,</w:t>
      </w:r>
    </w:p>
    <w:p w14:paraId="07A017E1" w14:textId="77777777" w:rsidR="001C3881" w:rsidRPr="00625926" w:rsidRDefault="001C3881" w:rsidP="005E3477">
      <w:pPr>
        <w:rPr>
          <w:rFonts w:ascii="Arial" w:hAnsi="Arial" w:cs="Arial"/>
        </w:rPr>
      </w:pPr>
      <w:r w:rsidRPr="00625926">
        <w:rPr>
          <w:rFonts w:ascii="Arial" w:hAnsi="Arial" w:cs="Arial"/>
        </w:rPr>
        <w:t>und des Nachts singe ich ihm</w:t>
      </w:r>
      <w:r w:rsidRPr="00625926">
        <w:rPr>
          <w:rFonts w:ascii="Arial" w:hAnsi="Arial" w:cs="Arial"/>
        </w:rPr>
        <w:br/>
        <w:t>und bete zu dem Gott meines Lebens.</w:t>
      </w:r>
    </w:p>
    <w:p w14:paraId="23C0CE75" w14:textId="77777777" w:rsidR="001C3881" w:rsidRPr="00625926" w:rsidRDefault="001C3881" w:rsidP="005E3477">
      <w:pPr>
        <w:rPr>
          <w:rFonts w:ascii="Arial" w:hAnsi="Arial" w:cs="Arial"/>
        </w:rPr>
      </w:pPr>
      <w:r w:rsidRPr="00625926">
        <w:rPr>
          <w:rFonts w:ascii="Arial" w:hAnsi="Arial" w:cs="Arial"/>
        </w:rPr>
        <w:t>Ich sage zu Gott, meinem Fels:</w:t>
      </w:r>
      <w:r w:rsidRPr="00625926">
        <w:rPr>
          <w:rFonts w:ascii="Arial" w:hAnsi="Arial" w:cs="Arial"/>
        </w:rPr>
        <w:br/>
        <w:t>Warum hast du mich vergessen?</w:t>
      </w:r>
    </w:p>
    <w:p w14:paraId="36BD2F6D" w14:textId="65559A5E" w:rsidR="001C3881" w:rsidRPr="00625926" w:rsidRDefault="00625926" w:rsidP="005E3477">
      <w:pPr>
        <w:rPr>
          <w:rFonts w:ascii="Arial" w:hAnsi="Arial" w:cs="Arial"/>
        </w:rPr>
      </w:pPr>
      <w:r>
        <w:rPr>
          <w:rFonts w:ascii="Arial" w:hAnsi="Arial" w:cs="Arial"/>
        </w:rPr>
        <w:t>Warum muss</w:t>
      </w:r>
      <w:r w:rsidR="001C3881" w:rsidRPr="00625926">
        <w:rPr>
          <w:rFonts w:ascii="Arial" w:hAnsi="Arial" w:cs="Arial"/>
        </w:rPr>
        <w:t xml:space="preserve"> ich so traurig gehen,</w:t>
      </w:r>
      <w:r w:rsidR="001C3881" w:rsidRPr="00625926">
        <w:rPr>
          <w:rFonts w:ascii="Arial" w:hAnsi="Arial" w:cs="Arial"/>
        </w:rPr>
        <w:br/>
        <w:t>wenn mein Feind mich dränget?</w:t>
      </w:r>
    </w:p>
    <w:p w14:paraId="12D14909" w14:textId="77777777" w:rsidR="001C3881" w:rsidRPr="00625926" w:rsidRDefault="001C3881" w:rsidP="005E3477">
      <w:pPr>
        <w:rPr>
          <w:rFonts w:ascii="Arial" w:hAnsi="Arial" w:cs="Arial"/>
        </w:rPr>
      </w:pPr>
      <w:r w:rsidRPr="00625926">
        <w:rPr>
          <w:rFonts w:ascii="Arial" w:hAnsi="Arial" w:cs="Arial"/>
        </w:rPr>
        <w:t>Es ist wie Mord in meinen Gebeinen,</w:t>
      </w:r>
    </w:p>
    <w:p w14:paraId="01EB88FC" w14:textId="77777777" w:rsidR="001C3881" w:rsidRPr="00625926" w:rsidRDefault="001C3881" w:rsidP="005E3477">
      <w:pPr>
        <w:rPr>
          <w:rFonts w:ascii="Arial" w:hAnsi="Arial" w:cs="Arial"/>
        </w:rPr>
      </w:pPr>
      <w:r w:rsidRPr="00625926">
        <w:rPr>
          <w:rFonts w:ascii="Arial" w:hAnsi="Arial" w:cs="Arial"/>
        </w:rPr>
        <w:t>wenn mich meine Feinde schmähen</w:t>
      </w:r>
    </w:p>
    <w:p w14:paraId="43F2CD31" w14:textId="77777777" w:rsidR="001C3881" w:rsidRPr="00625926" w:rsidRDefault="001C3881" w:rsidP="005E3477">
      <w:pPr>
        <w:rPr>
          <w:rFonts w:ascii="Arial" w:hAnsi="Arial" w:cs="Arial"/>
        </w:rPr>
      </w:pPr>
      <w:r w:rsidRPr="00625926">
        <w:rPr>
          <w:rFonts w:ascii="Arial" w:hAnsi="Arial" w:cs="Arial"/>
        </w:rPr>
        <w:t>und täglich zu mir sagen: Wo ist nun dein Gott?</w:t>
      </w:r>
    </w:p>
    <w:p w14:paraId="54B699A2" w14:textId="77777777" w:rsidR="001C3881" w:rsidRPr="00625926" w:rsidRDefault="001C3881" w:rsidP="005E3477">
      <w:pPr>
        <w:rPr>
          <w:rFonts w:ascii="Arial" w:hAnsi="Arial" w:cs="Arial"/>
        </w:rPr>
      </w:pPr>
      <w:r w:rsidRPr="00625926">
        <w:rPr>
          <w:rFonts w:ascii="Arial" w:hAnsi="Arial" w:cs="Arial"/>
        </w:rPr>
        <w:t>Was betrübst du dich, meine Seele,</w:t>
      </w:r>
      <w:r w:rsidRPr="00625926">
        <w:rPr>
          <w:rFonts w:ascii="Arial" w:hAnsi="Arial" w:cs="Arial"/>
        </w:rPr>
        <w:br/>
        <w:t>und bist so unruhig in mir?</w:t>
      </w:r>
    </w:p>
    <w:p w14:paraId="7C30BB9B" w14:textId="4825BDDD" w:rsidR="001C3881" w:rsidRPr="00625926" w:rsidRDefault="001C3881" w:rsidP="005E3477">
      <w:pPr>
        <w:rPr>
          <w:rFonts w:ascii="Arial" w:hAnsi="Arial" w:cs="Arial"/>
        </w:rPr>
      </w:pPr>
      <w:r w:rsidRPr="00625926">
        <w:rPr>
          <w:rFonts w:ascii="Arial" w:hAnsi="Arial" w:cs="Arial"/>
        </w:rPr>
        <w:t>Harre auf Gott; den</w:t>
      </w:r>
      <w:r w:rsidR="00625926">
        <w:rPr>
          <w:rFonts w:ascii="Arial" w:hAnsi="Arial" w:cs="Arial"/>
        </w:rPr>
        <w:t>n ich werde ihm noch danken,</w:t>
      </w:r>
      <w:r w:rsidR="00625926">
        <w:rPr>
          <w:rFonts w:ascii="Arial" w:hAnsi="Arial" w:cs="Arial"/>
        </w:rPr>
        <w:br/>
        <w:t>dass</w:t>
      </w:r>
      <w:r w:rsidRPr="00625926">
        <w:rPr>
          <w:rFonts w:ascii="Arial" w:hAnsi="Arial" w:cs="Arial"/>
        </w:rPr>
        <w:t xml:space="preserve"> er meines Angesichts Hilfe und mein Gott ist.</w:t>
      </w:r>
    </w:p>
    <w:p w14:paraId="749A2EC1" w14:textId="60647947" w:rsidR="001C3881" w:rsidRPr="00625926" w:rsidRDefault="001C3881" w:rsidP="005E3477">
      <w:pPr>
        <w:rPr>
          <w:rFonts w:ascii="Arial" w:hAnsi="Arial" w:cs="Arial"/>
        </w:rPr>
      </w:pPr>
      <w:r w:rsidRPr="00625926">
        <w:rPr>
          <w:rFonts w:ascii="Arial" w:hAnsi="Arial" w:cs="Arial"/>
        </w:rPr>
        <w:t>Gemeinde: „Ehr sei dem Vater...“.</w:t>
      </w:r>
    </w:p>
    <w:p w14:paraId="098D74A9" w14:textId="77777777" w:rsidR="005E3477" w:rsidRPr="00625926" w:rsidRDefault="005E3477" w:rsidP="005E3477">
      <w:pPr>
        <w:rPr>
          <w:rFonts w:ascii="Arial" w:hAnsi="Arial" w:cs="Arial"/>
        </w:rPr>
      </w:pPr>
    </w:p>
    <w:p w14:paraId="5A008F48" w14:textId="39DD1F9C" w:rsidR="001C3881" w:rsidRPr="00625926" w:rsidRDefault="001C3881" w:rsidP="005E3477">
      <w:pPr>
        <w:rPr>
          <w:rFonts w:ascii="Arial" w:hAnsi="Arial" w:cs="Arial"/>
          <w:b/>
          <w:bCs/>
        </w:rPr>
      </w:pPr>
      <w:r w:rsidRPr="00625926">
        <w:rPr>
          <w:rFonts w:ascii="Arial" w:hAnsi="Arial" w:cs="Arial"/>
          <w:b/>
          <w:bCs/>
        </w:rPr>
        <w:t>Gebet</w:t>
      </w:r>
    </w:p>
    <w:p w14:paraId="6285B005" w14:textId="77777777" w:rsidR="001C3881" w:rsidRPr="00625926" w:rsidRDefault="001C3881" w:rsidP="005E3477">
      <w:pPr>
        <w:rPr>
          <w:rFonts w:ascii="Arial" w:hAnsi="Arial" w:cs="Arial"/>
        </w:rPr>
      </w:pPr>
      <w:r w:rsidRPr="00625926">
        <w:rPr>
          <w:rFonts w:ascii="Arial" w:hAnsi="Arial" w:cs="Arial"/>
        </w:rPr>
        <w:t>Unser Gott,</w:t>
      </w:r>
      <w:r w:rsidRPr="00625926">
        <w:rPr>
          <w:rFonts w:ascii="Arial" w:hAnsi="Arial" w:cs="Arial"/>
        </w:rPr>
        <w:br/>
        <w:t>du bist die Quelle der Gnade!</w:t>
      </w:r>
    </w:p>
    <w:p w14:paraId="3DBE9B1D" w14:textId="0427EB34" w:rsidR="001C3881" w:rsidRPr="00625926" w:rsidRDefault="001C3881" w:rsidP="005E3477">
      <w:pPr>
        <w:rPr>
          <w:rFonts w:ascii="Arial" w:hAnsi="Arial" w:cs="Arial"/>
        </w:rPr>
      </w:pPr>
      <w:r w:rsidRPr="00625926">
        <w:rPr>
          <w:rFonts w:ascii="Arial" w:hAnsi="Arial" w:cs="Arial"/>
        </w:rPr>
        <w:t>In Jesus Christus, deinem Sohn, schenkst du uns das Leben in Fülle. Du lä</w:t>
      </w:r>
      <w:r w:rsidR="00292D34" w:rsidRPr="00625926">
        <w:rPr>
          <w:rFonts w:ascii="Arial" w:hAnsi="Arial" w:cs="Arial"/>
        </w:rPr>
        <w:t>ss</w:t>
      </w:r>
      <w:r w:rsidRPr="00625926">
        <w:rPr>
          <w:rFonts w:ascii="Arial" w:hAnsi="Arial" w:cs="Arial"/>
        </w:rPr>
        <w:t>t uns schöpfen aus deinem Reichtum und machst uns satt und froh.</w:t>
      </w:r>
    </w:p>
    <w:p w14:paraId="54518592" w14:textId="77777777" w:rsidR="001C3881" w:rsidRPr="00625926" w:rsidRDefault="001C3881" w:rsidP="005E3477">
      <w:pPr>
        <w:rPr>
          <w:rFonts w:ascii="Arial" w:hAnsi="Arial" w:cs="Arial"/>
        </w:rPr>
      </w:pPr>
      <w:r w:rsidRPr="00625926">
        <w:rPr>
          <w:rFonts w:ascii="Arial" w:hAnsi="Arial" w:cs="Arial"/>
        </w:rPr>
        <w:t>Wir bitten dich: Komm mit deinem Licht in unser Leben;</w:t>
      </w:r>
      <w:r w:rsidRPr="00625926">
        <w:rPr>
          <w:rFonts w:ascii="Arial" w:hAnsi="Arial" w:cs="Arial"/>
        </w:rPr>
        <w:br/>
        <w:t>nimm uns aus den Händen, was uns hindert, deinen Geist zu empfangen;</w:t>
      </w:r>
      <w:r w:rsidRPr="00625926">
        <w:rPr>
          <w:rFonts w:ascii="Arial" w:hAnsi="Arial" w:cs="Arial"/>
        </w:rPr>
        <w:br/>
        <w:t>nimm von der Seele, was uns hindert, uns dir zu öffnen;</w:t>
      </w:r>
      <w:r w:rsidRPr="00625926">
        <w:rPr>
          <w:rFonts w:ascii="Arial" w:hAnsi="Arial" w:cs="Arial"/>
        </w:rPr>
        <w:br/>
        <w:t>nimm von den Augen, was uns hindert, deine Spuren in der Welt zu entdecken.</w:t>
      </w:r>
    </w:p>
    <w:p w14:paraId="567E0A4E" w14:textId="77777777" w:rsidR="001C3881" w:rsidRPr="00625926" w:rsidRDefault="001C3881" w:rsidP="005E3477">
      <w:pPr>
        <w:rPr>
          <w:rFonts w:ascii="Arial" w:hAnsi="Arial" w:cs="Arial"/>
        </w:rPr>
      </w:pPr>
      <w:r w:rsidRPr="00625926">
        <w:rPr>
          <w:rFonts w:ascii="Arial" w:hAnsi="Arial" w:cs="Arial"/>
        </w:rPr>
        <w:t>In der Stille bringen wir vor dich, was uns persönlich bewegt.</w:t>
      </w:r>
    </w:p>
    <w:p w14:paraId="19E3CC9F" w14:textId="5F8AD8A9" w:rsidR="00A72033" w:rsidRPr="00625926" w:rsidRDefault="00625926" w:rsidP="00625926">
      <w:pPr>
        <w:rPr>
          <w:rFonts w:ascii="Arial" w:hAnsi="Arial" w:cs="Arial"/>
          <w:b/>
        </w:rPr>
      </w:pPr>
      <w:r>
        <w:rPr>
          <w:rFonts w:ascii="Arial" w:hAnsi="Arial" w:cs="Arial"/>
          <w:b/>
        </w:rPr>
        <w:t xml:space="preserve">– </w:t>
      </w:r>
      <w:r w:rsidR="00A72033" w:rsidRPr="00625926">
        <w:rPr>
          <w:rFonts w:ascii="Arial" w:hAnsi="Arial" w:cs="Arial"/>
          <w:b/>
        </w:rPr>
        <w:t>Stilles Gebet</w:t>
      </w:r>
      <w:r>
        <w:rPr>
          <w:rFonts w:ascii="Arial" w:hAnsi="Arial" w:cs="Arial"/>
          <w:b/>
        </w:rPr>
        <w:t xml:space="preserve"> –</w:t>
      </w:r>
    </w:p>
    <w:p w14:paraId="2053BF46" w14:textId="77777777" w:rsidR="005E3477" w:rsidRPr="00625926" w:rsidRDefault="001C3881" w:rsidP="005E3477">
      <w:pPr>
        <w:rPr>
          <w:rFonts w:ascii="Arial" w:hAnsi="Arial" w:cs="Arial"/>
        </w:rPr>
      </w:pPr>
      <w:r w:rsidRPr="00625926">
        <w:rPr>
          <w:rFonts w:ascii="Arial" w:hAnsi="Arial" w:cs="Arial"/>
        </w:rPr>
        <w:t>Gelobt sei Gott, der mein Gebet nicht verwirft, noch seine Güte von mir wendet.</w:t>
      </w:r>
    </w:p>
    <w:p w14:paraId="367F1E32" w14:textId="47DDB16D" w:rsidR="001C3881" w:rsidRPr="00625926" w:rsidRDefault="005E3477" w:rsidP="005E3477">
      <w:pPr>
        <w:rPr>
          <w:rFonts w:ascii="Arial" w:hAnsi="Arial" w:cs="Arial"/>
        </w:rPr>
      </w:pPr>
      <w:r w:rsidRPr="00625926">
        <w:rPr>
          <w:rFonts w:ascii="Arial" w:hAnsi="Arial" w:cs="Arial"/>
        </w:rPr>
        <w:t>Amen</w:t>
      </w:r>
    </w:p>
    <w:p w14:paraId="1EEC8A00" w14:textId="77777777" w:rsidR="005E3477" w:rsidRPr="00625926" w:rsidRDefault="005E3477" w:rsidP="005E3477">
      <w:pPr>
        <w:rPr>
          <w:rFonts w:ascii="Arial" w:hAnsi="Arial" w:cs="Arial"/>
        </w:rPr>
      </w:pPr>
    </w:p>
    <w:p w14:paraId="79FFCED8" w14:textId="75E4BD3E" w:rsidR="001C3881" w:rsidRPr="00625926" w:rsidRDefault="001C3881" w:rsidP="005E3477">
      <w:pPr>
        <w:rPr>
          <w:rFonts w:ascii="Arial" w:hAnsi="Arial" w:cs="Arial"/>
          <w:b/>
          <w:bCs/>
        </w:rPr>
      </w:pPr>
      <w:r w:rsidRPr="00625926">
        <w:rPr>
          <w:rFonts w:ascii="Arial" w:hAnsi="Arial" w:cs="Arial"/>
          <w:b/>
          <w:bCs/>
        </w:rPr>
        <w:t>Schriftlesung</w:t>
      </w:r>
    </w:p>
    <w:p w14:paraId="5F8A2873" w14:textId="1F236C0C" w:rsidR="00F7188D" w:rsidRPr="00625926" w:rsidRDefault="00F7188D" w:rsidP="005E3477">
      <w:pPr>
        <w:pStyle w:val="Listenabsatz"/>
        <w:numPr>
          <w:ilvl w:val="0"/>
          <w:numId w:val="3"/>
        </w:numPr>
        <w:rPr>
          <w:rFonts w:ascii="Arial" w:hAnsi="Arial" w:cs="Arial"/>
          <w:sz w:val="22"/>
          <w:szCs w:val="22"/>
        </w:rPr>
      </w:pPr>
      <w:r w:rsidRPr="00625926">
        <w:rPr>
          <w:rFonts w:ascii="Arial" w:hAnsi="Arial" w:cs="Arial"/>
          <w:sz w:val="22"/>
          <w:szCs w:val="22"/>
        </w:rPr>
        <w:t>Mose 50,15-21</w:t>
      </w:r>
    </w:p>
    <w:p w14:paraId="21525063" w14:textId="437270DD" w:rsidR="00F7188D" w:rsidRPr="00625926" w:rsidRDefault="00A72033" w:rsidP="005E3477">
      <w:pPr>
        <w:pStyle w:val="Listenabsatz"/>
        <w:numPr>
          <w:ilvl w:val="0"/>
          <w:numId w:val="3"/>
        </w:numPr>
        <w:rPr>
          <w:rFonts w:ascii="Arial" w:hAnsi="Arial" w:cs="Arial"/>
          <w:sz w:val="22"/>
          <w:szCs w:val="22"/>
        </w:rPr>
      </w:pPr>
      <w:proofErr w:type="spellStart"/>
      <w:r w:rsidRPr="00625926">
        <w:rPr>
          <w:rFonts w:ascii="Arial" w:hAnsi="Arial" w:cs="Arial"/>
          <w:sz w:val="22"/>
          <w:szCs w:val="22"/>
        </w:rPr>
        <w:t>Lk</w:t>
      </w:r>
      <w:proofErr w:type="spellEnd"/>
      <w:r w:rsidRPr="00625926">
        <w:rPr>
          <w:rFonts w:ascii="Arial" w:hAnsi="Arial" w:cs="Arial"/>
          <w:sz w:val="22"/>
          <w:szCs w:val="22"/>
        </w:rPr>
        <w:t> 6,</w:t>
      </w:r>
      <w:r w:rsidR="00F7188D" w:rsidRPr="00625926">
        <w:rPr>
          <w:rFonts w:ascii="Arial" w:hAnsi="Arial" w:cs="Arial"/>
          <w:sz w:val="22"/>
          <w:szCs w:val="22"/>
        </w:rPr>
        <w:t>36-42</w:t>
      </w:r>
    </w:p>
    <w:p w14:paraId="65AF32DF" w14:textId="6CBD5F4E" w:rsidR="001C3881" w:rsidRPr="00625926" w:rsidRDefault="001C3881" w:rsidP="005E3477">
      <w:pPr>
        <w:pStyle w:val="Listenabsatz"/>
        <w:numPr>
          <w:ilvl w:val="0"/>
          <w:numId w:val="3"/>
        </w:numPr>
        <w:rPr>
          <w:rFonts w:ascii="Arial" w:hAnsi="Arial" w:cs="Arial"/>
          <w:sz w:val="22"/>
          <w:szCs w:val="22"/>
        </w:rPr>
      </w:pPr>
      <w:proofErr w:type="spellStart"/>
      <w:r w:rsidRPr="00625926">
        <w:rPr>
          <w:rFonts w:ascii="Arial" w:hAnsi="Arial" w:cs="Arial"/>
          <w:sz w:val="22"/>
          <w:szCs w:val="22"/>
        </w:rPr>
        <w:t>Röm</w:t>
      </w:r>
      <w:proofErr w:type="spellEnd"/>
      <w:r w:rsidRPr="00625926">
        <w:rPr>
          <w:rFonts w:ascii="Arial" w:hAnsi="Arial" w:cs="Arial"/>
          <w:sz w:val="22"/>
          <w:szCs w:val="22"/>
        </w:rPr>
        <w:t> </w:t>
      </w:r>
      <w:r w:rsidR="0035020A" w:rsidRPr="00625926">
        <w:rPr>
          <w:rFonts w:ascii="Arial" w:hAnsi="Arial" w:cs="Arial"/>
          <w:sz w:val="22"/>
          <w:szCs w:val="22"/>
        </w:rPr>
        <w:t>14,10-13</w:t>
      </w:r>
    </w:p>
    <w:p w14:paraId="34B9CF06" w14:textId="77777777" w:rsidR="005E3477" w:rsidRPr="00625926" w:rsidRDefault="005E3477" w:rsidP="005E3477">
      <w:pPr>
        <w:rPr>
          <w:rFonts w:ascii="Arial" w:hAnsi="Arial" w:cs="Arial"/>
        </w:rPr>
      </w:pPr>
    </w:p>
    <w:p w14:paraId="501800BA" w14:textId="77777777" w:rsidR="00625926" w:rsidRDefault="00625926">
      <w:pPr>
        <w:rPr>
          <w:rFonts w:ascii="Arial" w:hAnsi="Arial" w:cs="Arial"/>
          <w:b/>
          <w:bCs/>
        </w:rPr>
      </w:pPr>
      <w:r>
        <w:rPr>
          <w:rFonts w:ascii="Arial" w:hAnsi="Arial" w:cs="Arial"/>
          <w:b/>
          <w:bCs/>
        </w:rPr>
        <w:br w:type="page"/>
      </w:r>
    </w:p>
    <w:p w14:paraId="0D3F7F57" w14:textId="6CA6A515" w:rsidR="001C3881" w:rsidRPr="00625926" w:rsidRDefault="001C3881" w:rsidP="005E3477">
      <w:pPr>
        <w:rPr>
          <w:rFonts w:ascii="Arial" w:hAnsi="Arial" w:cs="Arial"/>
          <w:b/>
          <w:bCs/>
        </w:rPr>
      </w:pPr>
      <w:r w:rsidRPr="00625926">
        <w:rPr>
          <w:rFonts w:ascii="Arial" w:hAnsi="Arial" w:cs="Arial"/>
          <w:b/>
          <w:bCs/>
        </w:rPr>
        <w:lastRenderedPageBreak/>
        <w:t>Wochenlied</w:t>
      </w:r>
    </w:p>
    <w:p w14:paraId="5804D66A" w14:textId="6D6A4B36" w:rsidR="001C3881" w:rsidRPr="00625926" w:rsidRDefault="00A72033" w:rsidP="005E3477">
      <w:pPr>
        <w:pStyle w:val="Listenabsatz"/>
        <w:numPr>
          <w:ilvl w:val="0"/>
          <w:numId w:val="2"/>
        </w:numPr>
        <w:rPr>
          <w:rFonts w:ascii="Arial" w:hAnsi="Arial" w:cs="Arial"/>
          <w:sz w:val="22"/>
          <w:szCs w:val="22"/>
        </w:rPr>
      </w:pPr>
      <w:r w:rsidRPr="00625926">
        <w:rPr>
          <w:rFonts w:ascii="Arial" w:hAnsi="Arial" w:cs="Arial"/>
          <w:sz w:val="22"/>
          <w:szCs w:val="22"/>
        </w:rPr>
        <w:t>Komm in unsre stolze Welt/</w:t>
      </w:r>
      <w:r w:rsidR="001C3881" w:rsidRPr="00625926">
        <w:rPr>
          <w:rFonts w:ascii="Arial" w:hAnsi="Arial" w:cs="Arial"/>
          <w:sz w:val="22"/>
          <w:szCs w:val="22"/>
        </w:rPr>
        <w:t>EG 428</w:t>
      </w:r>
    </w:p>
    <w:p w14:paraId="652C8D8F" w14:textId="472CED1C" w:rsidR="001C3881" w:rsidRPr="00625926" w:rsidRDefault="00A72033" w:rsidP="005E3477">
      <w:pPr>
        <w:pStyle w:val="Listenabsatz"/>
        <w:numPr>
          <w:ilvl w:val="0"/>
          <w:numId w:val="2"/>
        </w:numPr>
        <w:rPr>
          <w:rFonts w:ascii="Arial" w:hAnsi="Arial" w:cs="Arial"/>
          <w:sz w:val="22"/>
          <w:szCs w:val="22"/>
        </w:rPr>
      </w:pPr>
      <w:r w:rsidRPr="00625926">
        <w:rPr>
          <w:rFonts w:ascii="Arial" w:hAnsi="Arial" w:cs="Arial"/>
          <w:sz w:val="22"/>
          <w:szCs w:val="22"/>
        </w:rPr>
        <w:t>Gott, du frommer Gott/</w:t>
      </w:r>
      <w:r w:rsidR="001C3881" w:rsidRPr="00625926">
        <w:rPr>
          <w:rFonts w:ascii="Arial" w:hAnsi="Arial" w:cs="Arial"/>
          <w:sz w:val="22"/>
          <w:szCs w:val="22"/>
        </w:rPr>
        <w:t>EG 495</w:t>
      </w:r>
    </w:p>
    <w:p w14:paraId="7B34FBA9" w14:textId="77777777" w:rsidR="005E3477" w:rsidRPr="00625926" w:rsidRDefault="005E3477" w:rsidP="005E3477">
      <w:pPr>
        <w:rPr>
          <w:rFonts w:ascii="Arial" w:hAnsi="Arial" w:cs="Arial"/>
          <w:b/>
          <w:bCs/>
        </w:rPr>
      </w:pPr>
    </w:p>
    <w:p w14:paraId="4CA287FC" w14:textId="5747DEA3" w:rsidR="001C3881" w:rsidRPr="00625926" w:rsidRDefault="00487653" w:rsidP="005E3477">
      <w:pPr>
        <w:rPr>
          <w:rFonts w:ascii="Arial" w:hAnsi="Arial" w:cs="Arial"/>
          <w:b/>
          <w:bCs/>
        </w:rPr>
      </w:pPr>
      <w:r w:rsidRPr="00625926">
        <w:rPr>
          <w:rFonts w:ascii="Arial" w:hAnsi="Arial" w:cs="Arial"/>
          <w:b/>
          <w:bCs/>
        </w:rPr>
        <w:t>Ansprache</w:t>
      </w:r>
    </w:p>
    <w:p w14:paraId="5E37E51B" w14:textId="26C362D3" w:rsidR="00821C80" w:rsidRPr="00625926" w:rsidRDefault="00821C80" w:rsidP="00821C80">
      <w:pPr>
        <w:rPr>
          <w:rFonts w:ascii="Arial" w:hAnsi="Arial" w:cs="Arial"/>
        </w:rPr>
      </w:pPr>
      <w:proofErr w:type="spellStart"/>
      <w:r w:rsidRPr="00625926">
        <w:rPr>
          <w:rFonts w:ascii="Arial" w:hAnsi="Arial" w:cs="Arial"/>
        </w:rPr>
        <w:t>Joh</w:t>
      </w:r>
      <w:proofErr w:type="spellEnd"/>
      <w:r w:rsidRPr="00625926">
        <w:rPr>
          <w:rFonts w:ascii="Arial" w:hAnsi="Arial" w:cs="Arial"/>
        </w:rPr>
        <w:t xml:space="preserve"> 8,3-11</w:t>
      </w:r>
    </w:p>
    <w:p w14:paraId="3C35C574" w14:textId="77777777" w:rsidR="005E3477" w:rsidRPr="00625926" w:rsidRDefault="005E3477" w:rsidP="005E3477">
      <w:pPr>
        <w:rPr>
          <w:rFonts w:ascii="Arial" w:hAnsi="Arial" w:cs="Arial"/>
        </w:rPr>
      </w:pPr>
      <w:r w:rsidRPr="00625926">
        <w:rPr>
          <w:rFonts w:ascii="Arial" w:hAnsi="Arial" w:cs="Arial"/>
        </w:rPr>
        <w:t>(Lesezeit ca. 12 Minuten)</w:t>
      </w:r>
    </w:p>
    <w:p w14:paraId="7BDFBD60" w14:textId="748828A7" w:rsidR="00487653" w:rsidRPr="00625926" w:rsidRDefault="00487653" w:rsidP="005E3477">
      <w:pPr>
        <w:rPr>
          <w:rFonts w:ascii="Arial" w:hAnsi="Arial" w:cs="Arial"/>
        </w:rPr>
      </w:pPr>
      <w:bookmarkStart w:id="0" w:name="_Hlk85919265"/>
      <w:r w:rsidRPr="00625926">
        <w:rPr>
          <w:rFonts w:ascii="Arial" w:hAnsi="Arial" w:cs="Arial"/>
        </w:rPr>
        <w:t xml:space="preserve">[Frühmorgens kam Jesus wieder in den Tempel, und alles Volk kam zu ihm, und er setzte sich und lehrte sie.] Aber die Schriftgelehrten und Pharisäer brachten eine Frau, beim Ehebruch ergriffen, und stellten sie in die Mitte und sprachen zu ihm: Meister, diese Frau ist auf frischer Tat beim Ehebruch ergriffen worden. Mose aber hat uns im Gesetz geboten, solche Frauen zu steinigen. Was sagst du? Das sagten sie aber, ihn zu versuchen, damit sie ihn verklagen könnten. Aber Jesus bückte sich und schrieb mit dem Finger auf die Erde. Als sie nun fortfuhren, ihn zu fragen, richtete er sich auf und sprach zu ihnen: Wer unter euch ohne Sünde ist, der werfe den ersten Stein auf sie. Und er bückte sich wieder und schrieb auf die Erde. Als sie aber das hörten, gingen sie weg, einer nach dem andern, die Ältesten zuerst; und Jesus blieb allein mit der Frau, die in der Mitte stand. Jesus aber richtete sich auf und fragte sie: Wo sind sie, Frau? Hat dich niemand verdammt? Sie antwortete: Niemand, Herr. Und Jesus sprach: So verdamme ich dich auch nicht; geh hin und sündige hinfort nicht </w:t>
      </w:r>
      <w:r w:rsidR="0037519C" w:rsidRPr="00625926">
        <w:rPr>
          <w:rFonts w:ascii="Arial" w:hAnsi="Arial" w:cs="Arial"/>
        </w:rPr>
        <w:t>m</w:t>
      </w:r>
      <w:r w:rsidR="0086073A">
        <w:rPr>
          <w:rFonts w:ascii="Arial" w:hAnsi="Arial" w:cs="Arial"/>
        </w:rPr>
        <w:t>e</w:t>
      </w:r>
      <w:r w:rsidR="0037519C" w:rsidRPr="00625926">
        <w:rPr>
          <w:rFonts w:ascii="Arial" w:hAnsi="Arial" w:cs="Arial"/>
        </w:rPr>
        <w:t>hr.</w:t>
      </w:r>
    </w:p>
    <w:p w14:paraId="184D7A80" w14:textId="77777777" w:rsidR="00487653" w:rsidRPr="00625926" w:rsidRDefault="00487653" w:rsidP="005E3477">
      <w:pPr>
        <w:rPr>
          <w:rFonts w:ascii="Arial" w:hAnsi="Arial" w:cs="Arial"/>
        </w:rPr>
      </w:pPr>
      <w:r w:rsidRPr="00625926">
        <w:rPr>
          <w:rFonts w:ascii="Arial" w:hAnsi="Arial" w:cs="Arial"/>
        </w:rPr>
        <w:t>Liebe Gemeinde,</w:t>
      </w:r>
    </w:p>
    <w:p w14:paraId="6F613EC3" w14:textId="33C2E979" w:rsidR="00487653" w:rsidRPr="00625926" w:rsidRDefault="00487653" w:rsidP="005E3477">
      <w:pPr>
        <w:rPr>
          <w:rFonts w:ascii="Arial" w:hAnsi="Arial" w:cs="Arial"/>
        </w:rPr>
      </w:pPr>
      <w:r w:rsidRPr="00625926">
        <w:rPr>
          <w:rFonts w:ascii="Arial" w:hAnsi="Arial" w:cs="Arial"/>
        </w:rPr>
        <w:t xml:space="preserve">ein großer, staubiger Platz. Eine aufgewühlte Menschenmenge, bedrohliche Stimmung. In der Mitte: Jesus. Er wird angegangen von einigen in der ersten Reihe. Sie erwarten Antworten. Und Jesus? Schreibt mit den Fingern auf die Erde. Erde heißt auf Hebräisch </w:t>
      </w:r>
      <w:proofErr w:type="spellStart"/>
      <w:r w:rsidRPr="00625926">
        <w:rPr>
          <w:rFonts w:ascii="Arial" w:hAnsi="Arial" w:cs="Arial"/>
        </w:rPr>
        <w:t>Adamah</w:t>
      </w:r>
      <w:proofErr w:type="spellEnd"/>
      <w:r w:rsidRPr="00625926">
        <w:rPr>
          <w:rFonts w:ascii="Arial" w:hAnsi="Arial" w:cs="Arial"/>
        </w:rPr>
        <w:t>. So heißt der erste Mensch, Adam, weil er aus Erde gemacht ist. Jesus zeigt damit, was wir sind: hineingeschrieben in den Staub der Erde. Jeder Mensch ein göttliches Zeichen. Wie ein unverwechselbarer Schriftzug, von Hand, mit dem Stift auf Papier. Jeder Mensch lässt die Handschrift des Schöpfers erkennen. Und dabei ist er trotzdem nicht mehr als die rasch verwischte Spur im Sand. Jesus selbst war so ein Mensch: Wort Gottes, Handschrift Gottes. Sein ganzes Leben wie ein aufgeschlagenes Buch mit dem ganzen Geheimnis der Welt – aber trotzdem wie in den Staub geschrieben. Man wird darauf treten und wird darüber hinweggehen. Man wird versuchen, ihn auszulöschen.</w:t>
      </w:r>
    </w:p>
    <w:p w14:paraId="00B1BCE0" w14:textId="77777777" w:rsidR="00487653" w:rsidRPr="00625926" w:rsidRDefault="00487653" w:rsidP="005E3477">
      <w:pPr>
        <w:rPr>
          <w:rFonts w:ascii="Arial" w:hAnsi="Arial" w:cs="Arial"/>
        </w:rPr>
      </w:pPr>
      <w:r w:rsidRPr="00625926">
        <w:rPr>
          <w:rFonts w:ascii="Arial" w:hAnsi="Arial" w:cs="Arial"/>
        </w:rPr>
        <w:t>Jesus beugt sich zur Erde – zweimal. Folgen wir seiner Bewegung und wir erinnern uns: Wir alle sind Erdenkinder. Keins von uns steht über dem anderen. Wir alle kehren zur Erde zurück. Darin sind wir einander gleich.</w:t>
      </w:r>
    </w:p>
    <w:p w14:paraId="3DA77E92" w14:textId="77777777" w:rsidR="00487653" w:rsidRPr="00625926" w:rsidRDefault="00487653" w:rsidP="005E3477">
      <w:pPr>
        <w:rPr>
          <w:rFonts w:ascii="Arial" w:hAnsi="Arial" w:cs="Arial"/>
        </w:rPr>
      </w:pPr>
      <w:r w:rsidRPr="00625926">
        <w:rPr>
          <w:rFonts w:ascii="Arial" w:hAnsi="Arial" w:cs="Arial"/>
        </w:rPr>
        <w:t>Jesus beugt sich zur Erde und richtet sich dann wieder auf – zweimal. Der Mensch, das Erdenkind, ist von der Erde und wird zu Erde. Aber zugleich ist er ein Himmelskind. Unser Name ist nicht nur in den Staub geschrieben. Er ist auch im Himmel geschrieben. Folgen wir seiner Bewegung, richten uns mit ihm auf und erinnern uns: Unser Gesicht lässt etwas vom himmlischen Glanz widerspiegeln. Auch darin sind wir einander gleich.</w:t>
      </w:r>
    </w:p>
    <w:p w14:paraId="5DAF6C6C" w14:textId="4FD5E735" w:rsidR="00487653" w:rsidRPr="00625926" w:rsidRDefault="00487653" w:rsidP="005E3477">
      <w:pPr>
        <w:rPr>
          <w:rFonts w:ascii="Arial" w:hAnsi="Arial" w:cs="Arial"/>
        </w:rPr>
      </w:pPr>
      <w:r w:rsidRPr="00625926">
        <w:rPr>
          <w:rFonts w:ascii="Arial" w:hAnsi="Arial" w:cs="Arial"/>
        </w:rPr>
        <w:t>Die in der ersten Reihe – sie haben offenbar verstanden. Als Jesus das zweite Mal aufsieht, sind sie weg. Haben sie sich aus dem St</w:t>
      </w:r>
      <w:r w:rsidR="0086073A">
        <w:rPr>
          <w:rFonts w:ascii="Arial" w:hAnsi="Arial" w:cs="Arial"/>
        </w:rPr>
        <w:t>aub gemacht? – Nein, das trifft e</w:t>
      </w:r>
      <w:r w:rsidRPr="00625926">
        <w:rPr>
          <w:rFonts w:ascii="Arial" w:hAnsi="Arial" w:cs="Arial"/>
        </w:rPr>
        <w:t xml:space="preserve">s nicht. Sie gingen ihren Weg durch den Staub. Sie haben sich wohl an den Staub erinnert an </w:t>
      </w:r>
      <w:r w:rsidRPr="0086073A">
        <w:rPr>
          <w:rFonts w:ascii="Arial" w:hAnsi="Arial" w:cs="Arial"/>
          <w:iCs/>
        </w:rPr>
        <w:t>ihren</w:t>
      </w:r>
      <w:r w:rsidRPr="00625926">
        <w:rPr>
          <w:rFonts w:ascii="Arial" w:hAnsi="Arial" w:cs="Arial"/>
        </w:rPr>
        <w:t xml:space="preserve"> Füßen, an ihren Händen, auf ihren Kleidern. Sie haben sich erinnert, dass sie darin einander gleich sind.</w:t>
      </w:r>
    </w:p>
    <w:p w14:paraId="2DDF582E" w14:textId="15FE7B1B" w:rsidR="00487653" w:rsidRPr="00625926" w:rsidRDefault="00487653" w:rsidP="005E3477">
      <w:pPr>
        <w:rPr>
          <w:rFonts w:ascii="Arial" w:hAnsi="Arial" w:cs="Arial"/>
        </w:rPr>
      </w:pPr>
      <w:r w:rsidRPr="00625926">
        <w:rPr>
          <w:rFonts w:ascii="Arial" w:hAnsi="Arial" w:cs="Arial"/>
        </w:rPr>
        <w:lastRenderedPageBreak/>
        <w:t xml:space="preserve">Wir können nicht genug Achtung vor diesem Zug haben, der sich da in Bewegung setzte. Da sind Menschen zu Menschen geworden. Sie haben das rechte Verhältnis zu Gott wiedergefunden und zu sich selbst. Das verbindet sie. Sie wollten sich heraushalten, </w:t>
      </w:r>
      <w:r w:rsidR="0037519C" w:rsidRPr="00625926">
        <w:rPr>
          <w:rFonts w:ascii="Arial" w:hAnsi="Arial" w:cs="Arial"/>
        </w:rPr>
        <w:t xml:space="preserve">sich </w:t>
      </w:r>
      <w:r w:rsidRPr="00625926">
        <w:rPr>
          <w:rFonts w:ascii="Arial" w:hAnsi="Arial" w:cs="Arial"/>
        </w:rPr>
        <w:t xml:space="preserve">über die Sache stellen, urteilen. Sie sind zwar auseinander gegangen. Aber sie haben sich von Jesu hineinziehen lassen in </w:t>
      </w:r>
      <w:r w:rsidR="009308EA" w:rsidRPr="00625926">
        <w:rPr>
          <w:rFonts w:ascii="Arial" w:hAnsi="Arial" w:cs="Arial"/>
        </w:rPr>
        <w:t>eine neue</w:t>
      </w:r>
      <w:r w:rsidRPr="00625926">
        <w:rPr>
          <w:rFonts w:ascii="Arial" w:hAnsi="Arial" w:cs="Arial"/>
        </w:rPr>
        <w:t xml:space="preserve"> Gemeinschaft.</w:t>
      </w:r>
      <w:r w:rsidR="009308EA" w:rsidRPr="00625926">
        <w:rPr>
          <w:rFonts w:ascii="Arial" w:hAnsi="Arial" w:cs="Arial"/>
        </w:rPr>
        <w:t xml:space="preserve"> Eine Gemeinschaft, in der man sich einander zu Herzen gehen lässt.</w:t>
      </w:r>
    </w:p>
    <w:p w14:paraId="6C46BA98" w14:textId="43E0C134" w:rsidR="00487653" w:rsidRPr="00625926" w:rsidRDefault="00487653" w:rsidP="005E3477">
      <w:pPr>
        <w:rPr>
          <w:rFonts w:ascii="Arial" w:hAnsi="Arial" w:cs="Arial"/>
        </w:rPr>
      </w:pPr>
      <w:r w:rsidRPr="00625926">
        <w:rPr>
          <w:rFonts w:ascii="Arial" w:hAnsi="Arial" w:cs="Arial"/>
        </w:rPr>
        <w:t xml:space="preserve">Nun steht noch die Frau vor Jesus. Die Erzählung macht es uns nicht leicht, die Frau zu sehen. Wir erfahren wenig über sie. Sie bleibt ohne Gesicht, ohne Geschichte. Wir erfahren nur den </w:t>
      </w:r>
      <w:r w:rsidRPr="00625926">
        <w:rPr>
          <w:rFonts w:ascii="Arial" w:hAnsi="Arial" w:cs="Arial"/>
          <w:iCs/>
        </w:rPr>
        <w:t>Fall</w:t>
      </w:r>
      <w:r w:rsidRPr="00625926">
        <w:rPr>
          <w:rFonts w:ascii="Arial" w:hAnsi="Arial" w:cs="Arial"/>
        </w:rPr>
        <w:t>, um den es geht. Was ist hier der Fall? Ehebruch, mit Ergreifung auf frischer Tat. Übrigens, war die Frau allein beim Ehebruch? Aber es soll ja nicht kompliziert werden</w:t>
      </w:r>
      <w:r w:rsidR="00625926">
        <w:rPr>
          <w:rFonts w:ascii="Arial" w:hAnsi="Arial" w:cs="Arial"/>
        </w:rPr>
        <w:t xml:space="preserve"> </w:t>
      </w:r>
      <w:r w:rsidRPr="00625926">
        <w:rPr>
          <w:rFonts w:ascii="Arial" w:hAnsi="Arial" w:cs="Arial"/>
        </w:rPr>
        <w:t xml:space="preserve">… </w:t>
      </w:r>
    </w:p>
    <w:p w14:paraId="707149E9" w14:textId="218DF436" w:rsidR="00487653" w:rsidRPr="00625926" w:rsidRDefault="00487653" w:rsidP="005E3477">
      <w:pPr>
        <w:rPr>
          <w:rFonts w:ascii="Arial" w:hAnsi="Arial" w:cs="Arial"/>
        </w:rPr>
      </w:pPr>
      <w:r w:rsidRPr="00625926">
        <w:rPr>
          <w:rFonts w:ascii="Arial" w:hAnsi="Arial" w:cs="Arial"/>
        </w:rPr>
        <w:t>Das ist der eine Vorteil, wenn man Menschen nur als Fall betrachtet. Dann kann man es sich einfach machen. Alles</w:t>
      </w:r>
      <w:r w:rsidR="0037519C" w:rsidRPr="00625926">
        <w:rPr>
          <w:rFonts w:ascii="Arial" w:hAnsi="Arial" w:cs="Arial"/>
        </w:rPr>
        <w:t xml:space="preserve"> </w:t>
      </w:r>
      <w:r w:rsidRPr="00625926">
        <w:rPr>
          <w:rFonts w:ascii="Arial" w:hAnsi="Arial" w:cs="Arial"/>
        </w:rPr>
        <w:t xml:space="preserve">ist beiseitegeschoben, was die Angelegenheit </w:t>
      </w:r>
      <w:r w:rsidR="009308EA" w:rsidRPr="00625926">
        <w:rPr>
          <w:rFonts w:ascii="Arial" w:hAnsi="Arial" w:cs="Arial"/>
        </w:rPr>
        <w:t xml:space="preserve">kompliziert, </w:t>
      </w:r>
      <w:r w:rsidRPr="00625926">
        <w:rPr>
          <w:rFonts w:ascii="Arial" w:hAnsi="Arial" w:cs="Arial"/>
        </w:rPr>
        <w:t xml:space="preserve">einzigartig und </w:t>
      </w:r>
      <w:proofErr w:type="spellStart"/>
      <w:r w:rsidRPr="00625926">
        <w:rPr>
          <w:rFonts w:ascii="Arial" w:hAnsi="Arial" w:cs="Arial"/>
        </w:rPr>
        <w:t>uneindeutig</w:t>
      </w:r>
      <w:proofErr w:type="spellEnd"/>
      <w:r w:rsidRPr="00625926">
        <w:rPr>
          <w:rFonts w:ascii="Arial" w:hAnsi="Arial" w:cs="Arial"/>
        </w:rPr>
        <w:t xml:space="preserve"> macht. </w:t>
      </w:r>
      <w:r w:rsidR="009308EA" w:rsidRPr="00625926">
        <w:rPr>
          <w:rFonts w:ascii="Arial" w:hAnsi="Arial" w:cs="Arial"/>
        </w:rPr>
        <w:t xml:space="preserve">Alles, was eins mit dem Urteil zögern ließe und ins Nachdenken brächte. </w:t>
      </w:r>
      <w:r w:rsidRPr="00625926">
        <w:rPr>
          <w:rFonts w:ascii="Arial" w:hAnsi="Arial" w:cs="Arial"/>
        </w:rPr>
        <w:t>Der andere Vorteil ist: An der reinen Sache macht man sich die Hände nicht schmutzig. Man steht förmlich darüber. Darum ist es verführerisch, Menschen als Sache zu behandeln.</w:t>
      </w:r>
    </w:p>
    <w:p w14:paraId="452D50AD" w14:textId="77777777" w:rsidR="00487653" w:rsidRPr="00625926" w:rsidRDefault="00487653" w:rsidP="005E3477">
      <w:pPr>
        <w:rPr>
          <w:rFonts w:ascii="Arial" w:hAnsi="Arial" w:cs="Arial"/>
        </w:rPr>
      </w:pPr>
      <w:r w:rsidRPr="00625926">
        <w:rPr>
          <w:rFonts w:ascii="Arial" w:hAnsi="Arial" w:cs="Arial"/>
        </w:rPr>
        <w:t>Gebeugt stand die Frau sicher die ganze Zeit. Unter dem Druck dieses Falls. Jesus fragt: „Wo sind sie, Frau? Hat dich niemand verdammt?“ Da richtet sie sich auf, sieht sich um. Und antwortete „Niemand, Herr“.</w:t>
      </w:r>
    </w:p>
    <w:p w14:paraId="767CDF60" w14:textId="77777777" w:rsidR="00487653" w:rsidRPr="00625926" w:rsidRDefault="00487653" w:rsidP="005E3477">
      <w:pPr>
        <w:rPr>
          <w:rFonts w:ascii="Arial" w:hAnsi="Arial" w:cs="Arial"/>
        </w:rPr>
      </w:pPr>
      <w:r w:rsidRPr="00625926">
        <w:rPr>
          <w:rFonts w:ascii="Arial" w:hAnsi="Arial" w:cs="Arial"/>
        </w:rPr>
        <w:t>Bis dahin war die Frau ein Mensch ohne Gesicht gewesen, Gegenstand eines Falls. In die Mitte gestellt, aber ausgeschlossen, gestorben für die anderen, ohne Gesicht.</w:t>
      </w:r>
    </w:p>
    <w:p w14:paraId="2F92609C" w14:textId="37994F10" w:rsidR="00487653" w:rsidRPr="00625926" w:rsidRDefault="00487653" w:rsidP="005E3477">
      <w:pPr>
        <w:rPr>
          <w:rFonts w:ascii="Arial" w:hAnsi="Arial" w:cs="Arial"/>
        </w:rPr>
      </w:pPr>
      <w:r w:rsidRPr="00625926">
        <w:rPr>
          <w:rFonts w:ascii="Arial" w:hAnsi="Arial" w:cs="Arial"/>
        </w:rPr>
        <w:t xml:space="preserve">Der Fall der Frau scheint dramatisch. Aber das Gesicht zu verlieren, das geht manchmal ganz </w:t>
      </w:r>
      <w:r w:rsidR="0041225C" w:rsidRPr="00625926">
        <w:rPr>
          <w:rFonts w:ascii="Arial" w:hAnsi="Arial" w:cs="Arial"/>
        </w:rPr>
        <w:t>unspektakulär</w:t>
      </w:r>
      <w:r w:rsidR="009308EA" w:rsidRPr="00625926">
        <w:rPr>
          <w:rFonts w:ascii="Arial" w:hAnsi="Arial" w:cs="Arial"/>
        </w:rPr>
        <w:t xml:space="preserve"> und </w:t>
      </w:r>
      <w:r w:rsidRPr="00625926">
        <w:rPr>
          <w:rFonts w:ascii="Arial" w:hAnsi="Arial" w:cs="Arial"/>
        </w:rPr>
        <w:t>schleichend. Wir messen unser Ansehen an dem, was wir leisten. Und sei’s nur, dass wir selbst für uns sorgen können. Für das Auskommen, für den Haushalt</w:t>
      </w:r>
      <w:r w:rsidR="0041225C" w:rsidRPr="00625926">
        <w:rPr>
          <w:rFonts w:ascii="Arial" w:hAnsi="Arial" w:cs="Arial"/>
        </w:rPr>
        <w:t xml:space="preserve"> für Angehörige.</w:t>
      </w:r>
      <w:r w:rsidRPr="00625926">
        <w:rPr>
          <w:rFonts w:ascii="Arial" w:hAnsi="Arial" w:cs="Arial"/>
        </w:rPr>
        <w:t xml:space="preserve"> Oder dass wir selbst für unser seelisches Gleichgewicht sorgen. Viele, die diesen Erwartungen nicht erfüllen, begegnen uns in der diakonischen Arbeit, in der Seelsorge. Viele schämen sich dafür oder suchen her erst gar keine Hilfe. Was spricht noch für uns, wenn wir das Gesicht verlieren?</w:t>
      </w:r>
    </w:p>
    <w:p w14:paraId="1D910888" w14:textId="2907EA13" w:rsidR="00487653" w:rsidRPr="00625926" w:rsidRDefault="00487653" w:rsidP="005E3477">
      <w:pPr>
        <w:rPr>
          <w:rFonts w:ascii="Arial" w:hAnsi="Arial" w:cs="Arial"/>
        </w:rPr>
      </w:pPr>
      <w:r w:rsidRPr="00625926">
        <w:rPr>
          <w:rFonts w:ascii="Arial" w:hAnsi="Arial" w:cs="Arial"/>
        </w:rPr>
        <w:t xml:space="preserve">Jesus sieht die Frau an, spricht sie an. Jetzt geht es um sie. Sie hat wieder Ansehen und Würde. Sie ist wieder „auf Augenhöhe“: Auch ihr Gesicht spiegelt den himmlischen Glanz. Der Kreis löst sich auf. Aber auch sie ist hineingezogen in die </w:t>
      </w:r>
      <w:r w:rsidR="009308EA" w:rsidRPr="00625926">
        <w:rPr>
          <w:rFonts w:ascii="Arial" w:hAnsi="Arial" w:cs="Arial"/>
        </w:rPr>
        <w:t xml:space="preserve">neue </w:t>
      </w:r>
      <w:r w:rsidRPr="00625926">
        <w:rPr>
          <w:rFonts w:ascii="Arial" w:hAnsi="Arial" w:cs="Arial"/>
        </w:rPr>
        <w:t>Gemeinschaft. Die Trennung zwischen denen drin</w:t>
      </w:r>
      <w:r w:rsidR="009308EA" w:rsidRPr="00625926">
        <w:rPr>
          <w:rFonts w:ascii="Arial" w:hAnsi="Arial" w:cs="Arial"/>
        </w:rPr>
        <w:t>n</w:t>
      </w:r>
      <w:r w:rsidRPr="00625926">
        <w:rPr>
          <w:rFonts w:ascii="Arial" w:hAnsi="Arial" w:cs="Arial"/>
        </w:rPr>
        <w:t>en und denen außen gibt es nicht mehr.</w:t>
      </w:r>
    </w:p>
    <w:p w14:paraId="6001044C" w14:textId="7BD29A67" w:rsidR="00487653" w:rsidRPr="00625926" w:rsidRDefault="00487653" w:rsidP="005E3477">
      <w:pPr>
        <w:rPr>
          <w:rFonts w:ascii="Arial" w:hAnsi="Arial" w:cs="Arial"/>
        </w:rPr>
      </w:pPr>
      <w:r w:rsidRPr="00625926">
        <w:rPr>
          <w:rFonts w:ascii="Arial" w:hAnsi="Arial" w:cs="Arial"/>
        </w:rPr>
        <w:t xml:space="preserve">Liebe Gemeinde, bisher waren wir Zuschauerinnen, Zuschauer der Szene. </w:t>
      </w:r>
      <w:r w:rsidR="00037C7C" w:rsidRPr="00625926">
        <w:rPr>
          <w:rFonts w:ascii="Arial" w:hAnsi="Arial" w:cs="Arial"/>
        </w:rPr>
        <w:t xml:space="preserve">Und wenn wir uns auch hineinziehen ließen? </w:t>
      </w:r>
      <w:r w:rsidRPr="00625926">
        <w:rPr>
          <w:rFonts w:ascii="Arial" w:hAnsi="Arial" w:cs="Arial"/>
        </w:rPr>
        <w:t xml:space="preserve">Wo wäre </w:t>
      </w:r>
      <w:r w:rsidR="00037C7C" w:rsidRPr="00625926">
        <w:rPr>
          <w:rFonts w:ascii="Arial" w:hAnsi="Arial" w:cs="Arial"/>
        </w:rPr>
        <w:t xml:space="preserve">dann </w:t>
      </w:r>
      <w:r w:rsidRPr="00625926">
        <w:rPr>
          <w:rFonts w:ascii="Arial" w:hAnsi="Arial" w:cs="Arial"/>
        </w:rPr>
        <w:t>unser Platz in der Geschichte?</w:t>
      </w:r>
    </w:p>
    <w:p w14:paraId="220ECEF9" w14:textId="77777777" w:rsidR="00487653" w:rsidRPr="00625926" w:rsidRDefault="00487653" w:rsidP="005E3477">
      <w:pPr>
        <w:rPr>
          <w:rFonts w:ascii="Arial" w:hAnsi="Arial" w:cs="Arial"/>
        </w:rPr>
      </w:pPr>
      <w:r w:rsidRPr="00625926">
        <w:rPr>
          <w:rFonts w:ascii="Arial" w:hAnsi="Arial" w:cs="Arial"/>
        </w:rPr>
        <w:t>Die Rolle der Täterin scheint besetzt. Die Ankläger gehen weg. Der Richter lehnt den Richterstuhl ab und schreibt in den Staub.</w:t>
      </w:r>
    </w:p>
    <w:p w14:paraId="2D26E77F" w14:textId="7F4B17EC" w:rsidR="00487653" w:rsidRPr="00625926" w:rsidRDefault="00487653" w:rsidP="005E3477">
      <w:pPr>
        <w:rPr>
          <w:rFonts w:ascii="Arial" w:hAnsi="Arial" w:cs="Arial"/>
        </w:rPr>
      </w:pPr>
      <w:r w:rsidRPr="00625926">
        <w:rPr>
          <w:rFonts w:ascii="Arial" w:hAnsi="Arial" w:cs="Arial"/>
        </w:rPr>
        <w:t>Richterinnen, Richter können wir nach dieser Geschichte jedenfalls nicht mehr sein. Jedenfalls keine neutralen, die rein die Sache verhandeln. Wir müssen immer wieder Entscheidungen treffen, wir müssen Menschen einschätzen und beurteilen. Für Mitarbeitende in der Diakonie ist das Teil ihrer beruflichen Kompetenz. Aber wir wissen: Menschen sind dabei immer mehr als ein Fall oder eine Sache. Wir sehen den Staub auch an unseren Füßen und Händen. Und wir erinnern uns, dass jede und jeder ein Ansehen und eine Würde hat als Kind Gottes.</w:t>
      </w:r>
    </w:p>
    <w:p w14:paraId="488BC016" w14:textId="5035195A" w:rsidR="00487653" w:rsidRPr="00625926" w:rsidRDefault="00487653" w:rsidP="005E3477">
      <w:pPr>
        <w:rPr>
          <w:rFonts w:ascii="Arial" w:hAnsi="Arial" w:cs="Arial"/>
        </w:rPr>
      </w:pPr>
      <w:r w:rsidRPr="00625926">
        <w:rPr>
          <w:rFonts w:ascii="Arial" w:hAnsi="Arial" w:cs="Arial"/>
        </w:rPr>
        <w:t>Außerdem: Richterinnen und Richter dürfen nicht Partei ergreifen. Wir aber müssen uns nicht heraushalten, dürfen uns hineinziehen lassen in die Geschichte</w:t>
      </w:r>
      <w:r w:rsidR="009308EA" w:rsidRPr="00625926">
        <w:rPr>
          <w:rFonts w:ascii="Arial" w:hAnsi="Arial" w:cs="Arial"/>
        </w:rPr>
        <w:t xml:space="preserve">, die Not zu Herzen gehen lassen. </w:t>
      </w:r>
      <w:r w:rsidRPr="00625926">
        <w:rPr>
          <w:rFonts w:ascii="Arial" w:hAnsi="Arial" w:cs="Arial"/>
        </w:rPr>
        <w:t xml:space="preserve">Wir dürfen parteilich sein. Wir können riskieren, uns die Hände schmutzig zu </w:t>
      </w:r>
      <w:r w:rsidRPr="00625926">
        <w:rPr>
          <w:rFonts w:ascii="Arial" w:hAnsi="Arial" w:cs="Arial"/>
        </w:rPr>
        <w:lastRenderedPageBreak/>
        <w:t>machen. Uns einmischen, mitfühlen, für andere eintreten. Das ist ein Kennzeichen diakonischen Handelns: Partei nehmen für die Schwachen.</w:t>
      </w:r>
    </w:p>
    <w:p w14:paraId="3454FABD" w14:textId="77777777" w:rsidR="00487653" w:rsidRPr="00625926" w:rsidRDefault="00487653" w:rsidP="005E3477">
      <w:pPr>
        <w:rPr>
          <w:rFonts w:ascii="Arial" w:hAnsi="Arial" w:cs="Arial"/>
        </w:rPr>
      </w:pPr>
      <w:r w:rsidRPr="00625926">
        <w:rPr>
          <w:rFonts w:ascii="Arial" w:hAnsi="Arial" w:cs="Arial"/>
        </w:rPr>
        <w:t>Richterinnen, Richter sind wir also nicht. Was ist dann unsere Rolle? Wir dürfen uns denen anschließen, die ihren Weg durch den Staub gehen. Die verstanden haben: wir werden nicht durchs Leben kommen, ohne etwas davon abzubekommen. Das macht uns einander gleich, so entsteht Gemeinschaft. Auch mit denen, denen man den Staub ansieht.</w:t>
      </w:r>
    </w:p>
    <w:p w14:paraId="3B23E9F8" w14:textId="77777777" w:rsidR="00487653" w:rsidRPr="00625926" w:rsidRDefault="00487653" w:rsidP="005E3477">
      <w:pPr>
        <w:rPr>
          <w:rFonts w:ascii="Arial" w:hAnsi="Arial" w:cs="Arial"/>
        </w:rPr>
      </w:pPr>
      <w:r w:rsidRPr="00625926">
        <w:rPr>
          <w:rFonts w:ascii="Arial" w:hAnsi="Arial" w:cs="Arial"/>
        </w:rPr>
        <w:t>Die Rollen der Helfenden und der Hilfsbedürftigen können wechseln. Manchmal ist professionelle Distanz nötig. Aber darin blieben wir uns gleich: Wir dürfen aufsehen als Menschen mit Ansehen und Würde. Weil unsere Namen nicht nur in den Staub geschrieben sind. Sondern auch in den Himmel. Eine Weggemeinschaft in unserem täglichen Umgang, als Gemeinden und in unseren Werken und Diensten. Den himmlischen Glanz widerspiegeln – das ist unsere Rolle.</w:t>
      </w:r>
    </w:p>
    <w:p w14:paraId="6BD3A99B" w14:textId="77777777" w:rsidR="00487653" w:rsidRPr="00625926" w:rsidRDefault="00487653" w:rsidP="005E3477">
      <w:pPr>
        <w:rPr>
          <w:rFonts w:ascii="Arial" w:hAnsi="Arial" w:cs="Arial"/>
        </w:rPr>
      </w:pPr>
      <w:r w:rsidRPr="00625926">
        <w:rPr>
          <w:rFonts w:ascii="Arial" w:hAnsi="Arial" w:cs="Arial"/>
        </w:rPr>
        <w:t>Und der Friede Gottes, der höher ist als alle Vernunft, bewahre unsere Herzen und Sinne in Christus Jesus. Amen.</w:t>
      </w:r>
    </w:p>
    <w:bookmarkEnd w:id="0"/>
    <w:p w14:paraId="2207E835" w14:textId="77777777" w:rsidR="001C3881" w:rsidRPr="00625926" w:rsidRDefault="001C3881" w:rsidP="001C3881">
      <w:pPr>
        <w:rPr>
          <w:rFonts w:ascii="Arial" w:hAnsi="Arial" w:cs="Arial"/>
        </w:rPr>
      </w:pPr>
    </w:p>
    <w:p w14:paraId="1247A278" w14:textId="77777777" w:rsidR="001C3881" w:rsidRPr="00625926" w:rsidRDefault="001C3881" w:rsidP="005E3477">
      <w:pPr>
        <w:rPr>
          <w:rFonts w:ascii="Arial" w:hAnsi="Arial" w:cs="Arial"/>
          <w:b/>
          <w:bCs/>
        </w:rPr>
      </w:pPr>
      <w:r w:rsidRPr="00625926">
        <w:rPr>
          <w:rFonts w:ascii="Arial" w:hAnsi="Arial" w:cs="Arial"/>
          <w:b/>
          <w:bCs/>
        </w:rPr>
        <w:t>Lied nach der Predigt</w:t>
      </w:r>
    </w:p>
    <w:p w14:paraId="31436EC4" w14:textId="0D86B4F4" w:rsidR="0035020A" w:rsidRPr="00625926" w:rsidRDefault="00A72033" w:rsidP="005E3477">
      <w:pPr>
        <w:pStyle w:val="Listenabsatz"/>
        <w:numPr>
          <w:ilvl w:val="0"/>
          <w:numId w:val="6"/>
        </w:numPr>
        <w:rPr>
          <w:rFonts w:ascii="Arial" w:hAnsi="Arial" w:cs="Arial"/>
          <w:sz w:val="22"/>
          <w:szCs w:val="22"/>
        </w:rPr>
      </w:pPr>
      <w:r w:rsidRPr="00625926">
        <w:rPr>
          <w:rFonts w:ascii="Arial" w:hAnsi="Arial" w:cs="Arial"/>
          <w:sz w:val="22"/>
          <w:szCs w:val="22"/>
        </w:rPr>
        <w:t>Jesus nimmt die Sünder an/</w:t>
      </w:r>
      <w:r w:rsidR="0035020A" w:rsidRPr="00625926">
        <w:rPr>
          <w:rFonts w:ascii="Arial" w:hAnsi="Arial" w:cs="Arial"/>
          <w:sz w:val="22"/>
          <w:szCs w:val="22"/>
        </w:rPr>
        <w:t>EG 353</w:t>
      </w:r>
    </w:p>
    <w:p w14:paraId="3A4B12FD" w14:textId="36013C02" w:rsidR="0035020A" w:rsidRPr="00625926" w:rsidRDefault="0035020A" w:rsidP="005E3477">
      <w:pPr>
        <w:pStyle w:val="Listenabsatz"/>
        <w:numPr>
          <w:ilvl w:val="0"/>
          <w:numId w:val="6"/>
        </w:numPr>
        <w:rPr>
          <w:rFonts w:ascii="Arial" w:hAnsi="Arial" w:cs="Arial"/>
          <w:sz w:val="22"/>
          <w:szCs w:val="22"/>
        </w:rPr>
      </w:pPr>
      <w:r w:rsidRPr="00625926">
        <w:rPr>
          <w:rFonts w:ascii="Arial" w:hAnsi="Arial" w:cs="Arial"/>
          <w:sz w:val="22"/>
          <w:szCs w:val="22"/>
        </w:rPr>
        <w:t xml:space="preserve">Ich steh vor </w:t>
      </w:r>
      <w:r w:rsidR="00A72033" w:rsidRPr="00625926">
        <w:rPr>
          <w:rFonts w:ascii="Arial" w:hAnsi="Arial" w:cs="Arial"/>
          <w:sz w:val="22"/>
          <w:szCs w:val="22"/>
        </w:rPr>
        <w:t>dir mit leeren Händen, Herr/</w:t>
      </w:r>
      <w:r w:rsidRPr="00625926">
        <w:rPr>
          <w:rFonts w:ascii="Arial" w:hAnsi="Arial" w:cs="Arial"/>
          <w:sz w:val="22"/>
          <w:szCs w:val="22"/>
        </w:rPr>
        <w:t>EG 382</w:t>
      </w:r>
    </w:p>
    <w:p w14:paraId="0204FDC0" w14:textId="3FB1C1C0" w:rsidR="00630B32" w:rsidRPr="00625926" w:rsidRDefault="00630B32" w:rsidP="005E3477">
      <w:pPr>
        <w:pStyle w:val="Listenabsatz"/>
        <w:numPr>
          <w:ilvl w:val="0"/>
          <w:numId w:val="6"/>
        </w:numPr>
        <w:rPr>
          <w:rFonts w:ascii="Arial" w:hAnsi="Arial" w:cs="Arial"/>
          <w:sz w:val="22"/>
          <w:szCs w:val="22"/>
        </w:rPr>
      </w:pPr>
      <w:r w:rsidRPr="00625926">
        <w:rPr>
          <w:rFonts w:ascii="Arial" w:hAnsi="Arial" w:cs="Arial"/>
          <w:sz w:val="22"/>
          <w:szCs w:val="22"/>
        </w:rPr>
        <w:t xml:space="preserve">Wir wollen </w:t>
      </w:r>
      <w:proofErr w:type="spellStart"/>
      <w:r w:rsidR="00A72033" w:rsidRPr="00625926">
        <w:rPr>
          <w:rFonts w:ascii="Arial" w:hAnsi="Arial" w:cs="Arial"/>
          <w:sz w:val="22"/>
          <w:szCs w:val="22"/>
        </w:rPr>
        <w:t>aufsteh‘n</w:t>
      </w:r>
      <w:proofErr w:type="spellEnd"/>
      <w:r w:rsidR="00A72033" w:rsidRPr="00625926">
        <w:rPr>
          <w:rFonts w:ascii="Arial" w:hAnsi="Arial" w:cs="Arial"/>
          <w:sz w:val="22"/>
          <w:szCs w:val="22"/>
        </w:rPr>
        <w:t xml:space="preserve"> aufeinander </w:t>
      </w:r>
      <w:proofErr w:type="spellStart"/>
      <w:r w:rsidR="00A72033" w:rsidRPr="00625926">
        <w:rPr>
          <w:rFonts w:ascii="Arial" w:hAnsi="Arial" w:cs="Arial"/>
          <w:sz w:val="22"/>
          <w:szCs w:val="22"/>
        </w:rPr>
        <w:t>zugeh’n</w:t>
      </w:r>
      <w:proofErr w:type="spellEnd"/>
      <w:r w:rsidR="00A72033" w:rsidRPr="00625926">
        <w:rPr>
          <w:rFonts w:ascii="Arial" w:hAnsi="Arial" w:cs="Arial"/>
          <w:sz w:val="22"/>
          <w:szCs w:val="22"/>
        </w:rPr>
        <w:t>/</w:t>
      </w:r>
      <w:r w:rsidR="0035020A" w:rsidRPr="00625926">
        <w:rPr>
          <w:rFonts w:ascii="Arial" w:hAnsi="Arial" w:cs="Arial"/>
          <w:sz w:val="22"/>
          <w:szCs w:val="22"/>
        </w:rPr>
        <w:t>W+</w:t>
      </w:r>
      <w:r w:rsidRPr="00625926">
        <w:rPr>
          <w:rFonts w:ascii="Arial" w:hAnsi="Arial" w:cs="Arial"/>
          <w:sz w:val="22"/>
          <w:szCs w:val="22"/>
        </w:rPr>
        <w:t xml:space="preserve"> 220</w:t>
      </w:r>
    </w:p>
    <w:p w14:paraId="613099DA" w14:textId="1D82FCFD" w:rsidR="001C3881" w:rsidRPr="00625926" w:rsidRDefault="001C3881" w:rsidP="001C3881">
      <w:pPr>
        <w:rPr>
          <w:rFonts w:ascii="Arial" w:hAnsi="Arial" w:cs="Arial"/>
        </w:rPr>
      </w:pPr>
    </w:p>
    <w:p w14:paraId="208B2C3F" w14:textId="6D2435B2" w:rsidR="001C3881" w:rsidRPr="00625926" w:rsidRDefault="001C3881" w:rsidP="005E3477">
      <w:pPr>
        <w:rPr>
          <w:rFonts w:ascii="Arial" w:hAnsi="Arial" w:cs="Arial"/>
          <w:b/>
          <w:bCs/>
        </w:rPr>
      </w:pPr>
      <w:r w:rsidRPr="00625926">
        <w:rPr>
          <w:rFonts w:ascii="Arial" w:hAnsi="Arial" w:cs="Arial"/>
          <w:b/>
          <w:bCs/>
        </w:rPr>
        <w:t>Fürbittgebet</w:t>
      </w:r>
    </w:p>
    <w:p w14:paraId="3B512667" w14:textId="622F1271" w:rsidR="009E68DC" w:rsidRPr="00625926" w:rsidRDefault="005E3477" w:rsidP="005E3477">
      <w:pPr>
        <w:rPr>
          <w:rFonts w:ascii="Arial" w:hAnsi="Arial" w:cs="Arial"/>
          <w:b/>
        </w:rPr>
      </w:pPr>
      <w:r w:rsidRPr="00625926">
        <w:rPr>
          <w:rFonts w:ascii="Arial" w:hAnsi="Arial" w:cs="Arial"/>
          <w:b/>
        </w:rPr>
        <w:t>Sprecher</w:t>
      </w:r>
      <w:r w:rsidR="00A72033" w:rsidRPr="00625926">
        <w:rPr>
          <w:rFonts w:ascii="Arial" w:hAnsi="Arial" w:cs="Arial"/>
          <w:b/>
        </w:rPr>
        <w:t>/in</w:t>
      </w:r>
      <w:r w:rsidRPr="00625926">
        <w:rPr>
          <w:rFonts w:ascii="Arial" w:hAnsi="Arial" w:cs="Arial"/>
          <w:b/>
        </w:rPr>
        <w:t> </w:t>
      </w:r>
      <w:r w:rsidR="009E68DC" w:rsidRPr="00625926">
        <w:rPr>
          <w:rFonts w:ascii="Arial" w:hAnsi="Arial" w:cs="Arial"/>
          <w:b/>
        </w:rPr>
        <w:t>1:</w:t>
      </w:r>
    </w:p>
    <w:p w14:paraId="7F2EBA98" w14:textId="77777777" w:rsidR="009E68DC" w:rsidRPr="00625926" w:rsidRDefault="009E68DC" w:rsidP="005E3477">
      <w:pPr>
        <w:rPr>
          <w:rFonts w:ascii="Arial" w:hAnsi="Arial" w:cs="Arial"/>
          <w:i/>
          <w:iCs/>
        </w:rPr>
      </w:pPr>
      <w:r w:rsidRPr="00625926">
        <w:rPr>
          <w:rFonts w:ascii="Arial" w:hAnsi="Arial" w:cs="Arial"/>
          <w:i/>
          <w:iCs/>
        </w:rPr>
        <w:t>Nach den Worten „Wir bitten dich“ stimmen wir alle gemeinsam ein in den Ruf: „Herr, erbarme dich!“.</w:t>
      </w:r>
    </w:p>
    <w:p w14:paraId="3EB9480A" w14:textId="5322FD2F" w:rsidR="009E68DC" w:rsidRPr="00625926" w:rsidRDefault="009E68DC" w:rsidP="005E3477">
      <w:pPr>
        <w:rPr>
          <w:rFonts w:ascii="Arial" w:hAnsi="Arial" w:cs="Arial"/>
        </w:rPr>
      </w:pPr>
      <w:r w:rsidRPr="00625926">
        <w:rPr>
          <w:rFonts w:ascii="Arial" w:hAnsi="Arial" w:cs="Arial"/>
        </w:rPr>
        <w:t>Gott, Ursprung aller Güte,</w:t>
      </w:r>
      <w:r w:rsidRPr="00625926">
        <w:rPr>
          <w:rFonts w:ascii="Arial" w:hAnsi="Arial" w:cs="Arial"/>
        </w:rPr>
        <w:br/>
        <w:t>du schenkst uns die Freiheit, dir alles zu sagen,</w:t>
      </w:r>
      <w:r w:rsidRPr="00625926">
        <w:rPr>
          <w:rFonts w:ascii="Arial" w:hAnsi="Arial" w:cs="Arial"/>
        </w:rPr>
        <w:br/>
        <w:t>du schenkst die Zuversicht, da</w:t>
      </w:r>
      <w:r w:rsidR="005E3477" w:rsidRPr="00625926">
        <w:rPr>
          <w:rFonts w:ascii="Arial" w:hAnsi="Arial" w:cs="Arial"/>
        </w:rPr>
        <w:t>ss</w:t>
      </w:r>
      <w:r w:rsidRPr="00625926">
        <w:rPr>
          <w:rFonts w:ascii="Arial" w:hAnsi="Arial" w:cs="Arial"/>
        </w:rPr>
        <w:t xml:space="preserve"> du uns hörst und hilfst.</w:t>
      </w:r>
    </w:p>
    <w:p w14:paraId="650D73FC" w14:textId="77777777" w:rsidR="009E68DC" w:rsidRPr="00625926" w:rsidRDefault="009E68DC" w:rsidP="005E3477">
      <w:pPr>
        <w:rPr>
          <w:rFonts w:ascii="Arial" w:hAnsi="Arial" w:cs="Arial"/>
        </w:rPr>
      </w:pPr>
      <w:r w:rsidRPr="00625926">
        <w:rPr>
          <w:rFonts w:ascii="Arial" w:hAnsi="Arial" w:cs="Arial"/>
        </w:rPr>
        <w:t>Wir bitten dich heute für Menschen</w:t>
      </w:r>
      <w:r w:rsidRPr="00625926">
        <w:rPr>
          <w:rFonts w:ascii="Arial" w:hAnsi="Arial" w:cs="Arial"/>
        </w:rPr>
        <w:br/>
        <w:t>in Krankenhäusern, Heimen oder zu Hause,</w:t>
      </w:r>
      <w:r w:rsidRPr="00625926">
        <w:rPr>
          <w:rFonts w:ascii="Arial" w:hAnsi="Arial" w:cs="Arial"/>
        </w:rPr>
        <w:br/>
        <w:t>die körperliche oder seelische Not leiden,</w:t>
      </w:r>
      <w:r w:rsidRPr="00625926">
        <w:rPr>
          <w:rFonts w:ascii="Arial" w:hAnsi="Arial" w:cs="Arial"/>
        </w:rPr>
        <w:br/>
        <w:t>für alle, die in Einsamkeit allein gelassen sind,</w:t>
      </w:r>
      <w:r w:rsidRPr="00625926">
        <w:rPr>
          <w:rFonts w:ascii="Arial" w:hAnsi="Arial" w:cs="Arial"/>
        </w:rPr>
        <w:br/>
        <w:t>für alle, die den Tod vor Augen haben.</w:t>
      </w:r>
    </w:p>
    <w:p w14:paraId="502767E8" w14:textId="256F7827" w:rsidR="009E68DC" w:rsidRPr="00625926" w:rsidRDefault="009E68DC" w:rsidP="005E3477">
      <w:pPr>
        <w:rPr>
          <w:rFonts w:ascii="Arial" w:hAnsi="Arial" w:cs="Arial"/>
        </w:rPr>
      </w:pPr>
      <w:r w:rsidRPr="00625926">
        <w:rPr>
          <w:rFonts w:ascii="Arial" w:hAnsi="Arial" w:cs="Arial"/>
        </w:rPr>
        <w:t>Wir bitten dich (alle:) Herr, erbarme dich</w:t>
      </w:r>
    </w:p>
    <w:p w14:paraId="7ECBFD1A" w14:textId="28FDA353" w:rsidR="005E3477" w:rsidRPr="00625926" w:rsidRDefault="005E3477" w:rsidP="005E3477">
      <w:pPr>
        <w:rPr>
          <w:rFonts w:ascii="Arial" w:hAnsi="Arial" w:cs="Arial"/>
          <w:b/>
          <w:iCs/>
        </w:rPr>
      </w:pPr>
      <w:r w:rsidRPr="00625926">
        <w:rPr>
          <w:rFonts w:ascii="Arial" w:hAnsi="Arial" w:cs="Arial"/>
          <w:b/>
          <w:iCs/>
        </w:rPr>
        <w:t>Sprecher</w:t>
      </w:r>
      <w:r w:rsidR="00A72033" w:rsidRPr="00625926">
        <w:rPr>
          <w:rFonts w:ascii="Arial" w:hAnsi="Arial" w:cs="Arial"/>
          <w:b/>
          <w:iCs/>
        </w:rPr>
        <w:t>/</w:t>
      </w:r>
      <w:r w:rsidRPr="00625926">
        <w:rPr>
          <w:rFonts w:ascii="Arial" w:hAnsi="Arial" w:cs="Arial"/>
          <w:b/>
          <w:iCs/>
        </w:rPr>
        <w:t>in </w:t>
      </w:r>
      <w:r w:rsidR="0081580A" w:rsidRPr="00625926">
        <w:rPr>
          <w:rFonts w:ascii="Arial" w:hAnsi="Arial" w:cs="Arial"/>
          <w:b/>
          <w:iCs/>
        </w:rPr>
        <w:t>2</w:t>
      </w:r>
      <w:r w:rsidRPr="00625926">
        <w:rPr>
          <w:rFonts w:ascii="Arial" w:hAnsi="Arial" w:cs="Arial"/>
          <w:b/>
          <w:iCs/>
        </w:rPr>
        <w:t>:</w:t>
      </w:r>
    </w:p>
    <w:p w14:paraId="6DA9E677" w14:textId="5840F5E5" w:rsidR="009E68DC" w:rsidRPr="00625926" w:rsidRDefault="009E68DC" w:rsidP="005E3477">
      <w:pPr>
        <w:rPr>
          <w:rFonts w:ascii="Arial" w:hAnsi="Arial" w:cs="Arial"/>
        </w:rPr>
      </w:pPr>
      <w:r w:rsidRPr="00625926">
        <w:rPr>
          <w:rFonts w:ascii="Arial" w:hAnsi="Arial" w:cs="Arial"/>
        </w:rPr>
        <w:t>Wir bitten dich für die Menschen,</w:t>
      </w:r>
      <w:r w:rsidRPr="00625926">
        <w:rPr>
          <w:rFonts w:ascii="Arial" w:hAnsi="Arial" w:cs="Arial"/>
        </w:rPr>
        <w:br/>
        <w:t>die ohne Arbeit oder ohne Wohnung sind,</w:t>
      </w:r>
      <w:r w:rsidRPr="00625926">
        <w:rPr>
          <w:rFonts w:ascii="Arial" w:hAnsi="Arial" w:cs="Arial"/>
        </w:rPr>
        <w:br/>
        <w:t>für die Flüchtlinge auf den Straßen dieser Welt,</w:t>
      </w:r>
      <w:r w:rsidRPr="00625926">
        <w:rPr>
          <w:rFonts w:ascii="Arial" w:hAnsi="Arial" w:cs="Arial"/>
        </w:rPr>
        <w:br/>
        <w:t>für alle, die unter Unrecht und Gewalt leiden.</w:t>
      </w:r>
      <w:r w:rsidRPr="00625926">
        <w:rPr>
          <w:rFonts w:ascii="Arial" w:hAnsi="Arial" w:cs="Arial"/>
        </w:rPr>
        <w:br/>
        <w:t>Sei du ihnen nahe,</w:t>
      </w:r>
      <w:r w:rsidRPr="00625926">
        <w:rPr>
          <w:rFonts w:ascii="Arial" w:hAnsi="Arial" w:cs="Arial"/>
        </w:rPr>
        <w:br/>
        <w:t xml:space="preserve">schenke ihnen Zuversicht und </w:t>
      </w:r>
      <w:r w:rsidR="005E3477" w:rsidRPr="00625926">
        <w:rPr>
          <w:rFonts w:ascii="Arial" w:hAnsi="Arial" w:cs="Arial"/>
        </w:rPr>
        <w:t>Hoffnung</w:t>
      </w:r>
      <w:r w:rsidRPr="00625926">
        <w:rPr>
          <w:rFonts w:ascii="Arial" w:hAnsi="Arial" w:cs="Arial"/>
        </w:rPr>
        <w:t>,</w:t>
      </w:r>
      <w:r w:rsidRPr="00625926">
        <w:rPr>
          <w:rFonts w:ascii="Arial" w:hAnsi="Arial" w:cs="Arial"/>
        </w:rPr>
        <w:br/>
        <w:t>Sende Menschen zu ihnen, die ihnen deine Liebe bringen.</w:t>
      </w:r>
    </w:p>
    <w:p w14:paraId="29FB4311" w14:textId="6BA98B34" w:rsidR="009E68DC" w:rsidRPr="00625926" w:rsidRDefault="009E68DC" w:rsidP="005E3477">
      <w:pPr>
        <w:rPr>
          <w:rFonts w:ascii="Arial" w:hAnsi="Arial" w:cs="Arial"/>
        </w:rPr>
      </w:pPr>
      <w:r w:rsidRPr="00625926">
        <w:rPr>
          <w:rFonts w:ascii="Arial" w:hAnsi="Arial" w:cs="Arial"/>
        </w:rPr>
        <w:t>Wir bitten dich</w:t>
      </w:r>
      <w:r w:rsidR="00A72033" w:rsidRPr="00625926">
        <w:rPr>
          <w:rFonts w:ascii="Arial" w:hAnsi="Arial" w:cs="Arial"/>
        </w:rPr>
        <w:t xml:space="preserve"> </w:t>
      </w:r>
      <w:r w:rsidRPr="00625926">
        <w:rPr>
          <w:rFonts w:ascii="Arial" w:hAnsi="Arial" w:cs="Arial"/>
        </w:rPr>
        <w:t>(alle:) Herr, erbarme dich!</w:t>
      </w:r>
    </w:p>
    <w:p w14:paraId="4F2642BC" w14:textId="6DDF8AAC" w:rsidR="005E3477" w:rsidRPr="00625926" w:rsidRDefault="00A72033" w:rsidP="005E3477">
      <w:pPr>
        <w:rPr>
          <w:rFonts w:ascii="Arial" w:hAnsi="Arial" w:cs="Arial"/>
          <w:b/>
          <w:iCs/>
        </w:rPr>
      </w:pPr>
      <w:r w:rsidRPr="00625926">
        <w:rPr>
          <w:rFonts w:ascii="Arial" w:hAnsi="Arial" w:cs="Arial"/>
          <w:b/>
          <w:iCs/>
        </w:rPr>
        <w:t>Sprecher/in 3</w:t>
      </w:r>
    </w:p>
    <w:p w14:paraId="289FC122" w14:textId="77777777" w:rsidR="009E68DC" w:rsidRPr="00625926" w:rsidRDefault="009E68DC" w:rsidP="005E3477">
      <w:pPr>
        <w:rPr>
          <w:rFonts w:ascii="Arial" w:hAnsi="Arial" w:cs="Arial"/>
        </w:rPr>
      </w:pPr>
      <w:r w:rsidRPr="00625926">
        <w:rPr>
          <w:rFonts w:ascii="Arial" w:hAnsi="Arial" w:cs="Arial"/>
        </w:rPr>
        <w:lastRenderedPageBreak/>
        <w:t>Wir bitten dich heute für alle Menschen,</w:t>
      </w:r>
      <w:r w:rsidRPr="00625926">
        <w:rPr>
          <w:rFonts w:ascii="Arial" w:hAnsi="Arial" w:cs="Arial"/>
        </w:rPr>
        <w:br/>
        <w:t>die in Pflegenden und betreuenden Diensten tätig sind,</w:t>
      </w:r>
      <w:r w:rsidRPr="00625926">
        <w:rPr>
          <w:rFonts w:ascii="Arial" w:hAnsi="Arial" w:cs="Arial"/>
        </w:rPr>
        <w:br/>
        <w:t>für die Männer und Frauen, die für medizinische Versorgung verantwortlich sind.</w:t>
      </w:r>
    </w:p>
    <w:p w14:paraId="13C0F711" w14:textId="77777777" w:rsidR="009E68DC" w:rsidRPr="00625926" w:rsidRDefault="009E68DC" w:rsidP="005E3477">
      <w:pPr>
        <w:rPr>
          <w:rFonts w:ascii="Arial" w:hAnsi="Arial" w:cs="Arial"/>
        </w:rPr>
      </w:pPr>
      <w:r w:rsidRPr="00625926">
        <w:rPr>
          <w:rFonts w:ascii="Arial" w:hAnsi="Arial" w:cs="Arial"/>
        </w:rPr>
        <w:t>Wir bitten dich… (alle:) Herr, erbarme dich!</w:t>
      </w:r>
    </w:p>
    <w:p w14:paraId="4335EDC3" w14:textId="797742C1" w:rsidR="0081580A" w:rsidRPr="00625926" w:rsidRDefault="00A72033" w:rsidP="0081580A">
      <w:pPr>
        <w:rPr>
          <w:rFonts w:ascii="Arial" w:hAnsi="Arial" w:cs="Arial"/>
          <w:b/>
          <w:iCs/>
        </w:rPr>
      </w:pPr>
      <w:r w:rsidRPr="00625926">
        <w:rPr>
          <w:rFonts w:ascii="Arial" w:hAnsi="Arial" w:cs="Arial"/>
          <w:b/>
          <w:iCs/>
        </w:rPr>
        <w:t>Sprecher/in 4</w:t>
      </w:r>
    </w:p>
    <w:p w14:paraId="769E768D" w14:textId="3F08A2A5" w:rsidR="009E68DC" w:rsidRPr="00625926" w:rsidRDefault="009E68DC" w:rsidP="005E3477">
      <w:pPr>
        <w:rPr>
          <w:rFonts w:ascii="Arial" w:hAnsi="Arial" w:cs="Arial"/>
        </w:rPr>
      </w:pPr>
      <w:r w:rsidRPr="00625926">
        <w:rPr>
          <w:rFonts w:ascii="Arial" w:hAnsi="Arial" w:cs="Arial"/>
        </w:rPr>
        <w:t>Wir bitten dich für die Menschen in sozialen Diensten,</w:t>
      </w:r>
      <w:r w:rsidRPr="00625926">
        <w:rPr>
          <w:rFonts w:ascii="Arial" w:hAnsi="Arial" w:cs="Arial"/>
        </w:rPr>
        <w:br/>
        <w:t>in Beratungsstellen,</w:t>
      </w:r>
      <w:r w:rsidRPr="00625926">
        <w:rPr>
          <w:rFonts w:ascii="Arial" w:hAnsi="Arial" w:cs="Arial"/>
        </w:rPr>
        <w:br/>
        <w:t>für alle, die in Kirche, Gesellschaft und Politik besondere Verantwortung tragen für soziale Hilfe und soziale Gerechtigkeit.</w:t>
      </w:r>
      <w:r w:rsidRPr="00625926">
        <w:rPr>
          <w:rFonts w:ascii="Arial" w:hAnsi="Arial" w:cs="Arial"/>
        </w:rPr>
        <w:br/>
        <w:t>Wir bitten für alle,</w:t>
      </w:r>
      <w:r w:rsidRPr="00625926">
        <w:rPr>
          <w:rFonts w:ascii="Arial" w:hAnsi="Arial" w:cs="Arial"/>
        </w:rPr>
        <w:br/>
        <w:t>die in der Stille wichtige Dienste tun,</w:t>
      </w:r>
      <w:r w:rsidRPr="00625926">
        <w:rPr>
          <w:rFonts w:ascii="Arial" w:hAnsi="Arial" w:cs="Arial"/>
        </w:rPr>
        <w:br/>
        <w:t>als Nachbarinnen und Nachbarn, als pflegenden Angehörige</w:t>
      </w:r>
      <w:r w:rsidRPr="00625926">
        <w:rPr>
          <w:rFonts w:ascii="Arial" w:hAnsi="Arial" w:cs="Arial"/>
        </w:rPr>
        <w:br/>
        <w:t>oder als Freundinnen und Freunde.</w:t>
      </w:r>
    </w:p>
    <w:p w14:paraId="3836EE58" w14:textId="77777777" w:rsidR="009E68DC" w:rsidRPr="00625926" w:rsidRDefault="009E68DC" w:rsidP="005E3477">
      <w:pPr>
        <w:rPr>
          <w:rFonts w:ascii="Arial" w:hAnsi="Arial" w:cs="Arial"/>
        </w:rPr>
      </w:pPr>
      <w:r w:rsidRPr="00625926">
        <w:rPr>
          <w:rFonts w:ascii="Arial" w:hAnsi="Arial" w:cs="Arial"/>
        </w:rPr>
        <w:t>Wir bitten dich… (alle:) Herr, erbarme dich!</w:t>
      </w:r>
    </w:p>
    <w:p w14:paraId="519D4AFA" w14:textId="574BCAB1" w:rsidR="0081580A" w:rsidRPr="00625926" w:rsidRDefault="00A72033" w:rsidP="0081580A">
      <w:pPr>
        <w:rPr>
          <w:rFonts w:ascii="Arial" w:hAnsi="Arial" w:cs="Arial"/>
          <w:b/>
          <w:iCs/>
        </w:rPr>
      </w:pPr>
      <w:r w:rsidRPr="00625926">
        <w:rPr>
          <w:rFonts w:ascii="Arial" w:hAnsi="Arial" w:cs="Arial"/>
          <w:b/>
          <w:iCs/>
        </w:rPr>
        <w:t>Sprecher/in 5</w:t>
      </w:r>
    </w:p>
    <w:p w14:paraId="10362342" w14:textId="715D38FD" w:rsidR="009E68DC" w:rsidRPr="00625926" w:rsidRDefault="009E68DC" w:rsidP="005E3477">
      <w:pPr>
        <w:rPr>
          <w:rFonts w:ascii="Arial" w:hAnsi="Arial" w:cs="Arial"/>
        </w:rPr>
      </w:pPr>
      <w:r w:rsidRPr="00625926">
        <w:rPr>
          <w:rFonts w:ascii="Arial" w:hAnsi="Arial" w:cs="Arial"/>
        </w:rPr>
        <w:t>Segne Gott, allen guten Willen,</w:t>
      </w:r>
      <w:r w:rsidRPr="00625926">
        <w:rPr>
          <w:rFonts w:ascii="Arial" w:hAnsi="Arial" w:cs="Arial"/>
        </w:rPr>
        <w:br/>
        <w:t>schenke das nötige Feingefühl,</w:t>
      </w:r>
      <w:r w:rsidRPr="00625926">
        <w:rPr>
          <w:rFonts w:ascii="Arial" w:hAnsi="Arial" w:cs="Arial"/>
        </w:rPr>
        <w:br/>
        <w:t xml:space="preserve"> schenke Entlastung, wenn sie nötig ist.</w:t>
      </w:r>
      <w:r w:rsidRPr="00625926">
        <w:rPr>
          <w:rFonts w:ascii="Arial" w:hAnsi="Arial" w:cs="Arial"/>
        </w:rPr>
        <w:br/>
        <w:t>La</w:t>
      </w:r>
      <w:r w:rsidR="0081580A" w:rsidRPr="00625926">
        <w:rPr>
          <w:rFonts w:ascii="Arial" w:hAnsi="Arial" w:cs="Arial"/>
        </w:rPr>
        <w:t>ss</w:t>
      </w:r>
      <w:r w:rsidRPr="00625926">
        <w:rPr>
          <w:rFonts w:ascii="Arial" w:hAnsi="Arial" w:cs="Arial"/>
        </w:rPr>
        <w:t xml:space="preserve"> unser Tun in der Liebe und Freiheit geschehen, die du uns schenkst.</w:t>
      </w:r>
    </w:p>
    <w:p w14:paraId="07F35C65" w14:textId="77777777" w:rsidR="009E68DC" w:rsidRPr="00625926" w:rsidRDefault="009E68DC" w:rsidP="005E3477">
      <w:pPr>
        <w:rPr>
          <w:rFonts w:ascii="Arial" w:hAnsi="Arial" w:cs="Arial"/>
        </w:rPr>
      </w:pPr>
      <w:r w:rsidRPr="00625926">
        <w:rPr>
          <w:rFonts w:ascii="Arial" w:hAnsi="Arial" w:cs="Arial"/>
        </w:rPr>
        <w:t>Mit den Worten Jesu Christi bitten wir dich… (alle:)</w:t>
      </w:r>
    </w:p>
    <w:p w14:paraId="1E2C31C3" w14:textId="77777777" w:rsidR="009E68DC" w:rsidRPr="00625926" w:rsidRDefault="009E68DC" w:rsidP="005E3477">
      <w:pPr>
        <w:rPr>
          <w:rFonts w:ascii="Arial" w:hAnsi="Arial" w:cs="Arial"/>
        </w:rPr>
      </w:pPr>
      <w:r w:rsidRPr="00625926">
        <w:rPr>
          <w:rFonts w:ascii="Arial" w:hAnsi="Arial" w:cs="Arial"/>
        </w:rPr>
        <w:t>Vater unser im Himmel</w:t>
      </w:r>
      <w:r w:rsidRPr="00625926">
        <w:rPr>
          <w:rFonts w:ascii="Arial" w:hAnsi="Arial" w:cs="Arial"/>
        </w:rPr>
        <w:br/>
        <w:t>geheiligt werde dein Name</w:t>
      </w:r>
      <w:r w:rsidRPr="00625926">
        <w:rPr>
          <w:rFonts w:ascii="Arial" w:hAnsi="Arial" w:cs="Arial"/>
        </w:rPr>
        <w:br/>
        <w:t>dein Reich komme</w:t>
      </w:r>
      <w:r w:rsidRPr="00625926">
        <w:rPr>
          <w:rFonts w:ascii="Arial" w:hAnsi="Arial" w:cs="Arial"/>
        </w:rPr>
        <w:br/>
        <w:t>dein Wille geschehe</w:t>
      </w:r>
      <w:r w:rsidRPr="00625926">
        <w:rPr>
          <w:rFonts w:ascii="Arial" w:hAnsi="Arial" w:cs="Arial"/>
        </w:rPr>
        <w:br/>
        <w:t>wie im Himmel, so auf Erden.</w:t>
      </w:r>
    </w:p>
    <w:p w14:paraId="207DB99E" w14:textId="77777777" w:rsidR="009E68DC" w:rsidRPr="00625926" w:rsidRDefault="009E68DC" w:rsidP="009E68DC">
      <w:pPr>
        <w:rPr>
          <w:rFonts w:ascii="Arial" w:hAnsi="Arial" w:cs="Arial"/>
        </w:rPr>
      </w:pPr>
      <w:r w:rsidRPr="00625926">
        <w:rPr>
          <w:rFonts w:ascii="Arial" w:hAnsi="Arial" w:cs="Arial"/>
        </w:rPr>
        <w:t>Unser tägliches Brot gib uns heute.</w:t>
      </w:r>
    </w:p>
    <w:p w14:paraId="1246A995" w14:textId="77777777" w:rsidR="009E68DC" w:rsidRPr="00625926" w:rsidRDefault="009E68DC" w:rsidP="009E68DC">
      <w:pPr>
        <w:rPr>
          <w:rFonts w:ascii="Arial" w:hAnsi="Arial" w:cs="Arial"/>
        </w:rPr>
      </w:pPr>
      <w:r w:rsidRPr="00625926">
        <w:rPr>
          <w:rFonts w:ascii="Arial" w:hAnsi="Arial" w:cs="Arial"/>
        </w:rPr>
        <w:t>Und vergib uns unsere Schuld,</w:t>
      </w:r>
    </w:p>
    <w:p w14:paraId="3BE48209" w14:textId="77777777" w:rsidR="009E68DC" w:rsidRPr="00625926" w:rsidRDefault="009E68DC" w:rsidP="009E68DC">
      <w:pPr>
        <w:rPr>
          <w:rFonts w:ascii="Arial" w:hAnsi="Arial" w:cs="Arial"/>
        </w:rPr>
      </w:pPr>
      <w:r w:rsidRPr="00625926">
        <w:rPr>
          <w:rFonts w:ascii="Arial" w:hAnsi="Arial" w:cs="Arial"/>
        </w:rPr>
        <w:t xml:space="preserve">wie auch wir vergeben unseren </w:t>
      </w:r>
      <w:proofErr w:type="spellStart"/>
      <w:r w:rsidRPr="00625926">
        <w:rPr>
          <w:rFonts w:ascii="Arial" w:hAnsi="Arial" w:cs="Arial"/>
        </w:rPr>
        <w:t>Schuldigern</w:t>
      </w:r>
      <w:proofErr w:type="spellEnd"/>
      <w:r w:rsidRPr="00625926">
        <w:rPr>
          <w:rFonts w:ascii="Arial" w:hAnsi="Arial" w:cs="Arial"/>
        </w:rPr>
        <w:t>.</w:t>
      </w:r>
    </w:p>
    <w:p w14:paraId="485D62FE" w14:textId="77777777" w:rsidR="009E68DC" w:rsidRPr="00625926" w:rsidRDefault="009E68DC" w:rsidP="009E68DC">
      <w:pPr>
        <w:rPr>
          <w:rFonts w:ascii="Arial" w:hAnsi="Arial" w:cs="Arial"/>
        </w:rPr>
      </w:pPr>
      <w:r w:rsidRPr="00625926">
        <w:rPr>
          <w:rFonts w:ascii="Arial" w:hAnsi="Arial" w:cs="Arial"/>
        </w:rPr>
        <w:t>Und führe uns nicht in Versuchung,</w:t>
      </w:r>
    </w:p>
    <w:p w14:paraId="41AB8E4E" w14:textId="77777777" w:rsidR="009E68DC" w:rsidRPr="00625926" w:rsidRDefault="009E68DC" w:rsidP="009E68DC">
      <w:pPr>
        <w:rPr>
          <w:rFonts w:ascii="Arial" w:hAnsi="Arial" w:cs="Arial"/>
        </w:rPr>
      </w:pPr>
      <w:r w:rsidRPr="00625926">
        <w:rPr>
          <w:rFonts w:ascii="Arial" w:hAnsi="Arial" w:cs="Arial"/>
        </w:rPr>
        <w:t>sondern erlöse uns von dem Bösen.</w:t>
      </w:r>
    </w:p>
    <w:p w14:paraId="6D7F0C9E" w14:textId="77777777" w:rsidR="009E68DC" w:rsidRPr="00625926" w:rsidRDefault="009E68DC" w:rsidP="009E68DC">
      <w:pPr>
        <w:rPr>
          <w:rFonts w:ascii="Arial" w:hAnsi="Arial" w:cs="Arial"/>
        </w:rPr>
      </w:pPr>
      <w:r w:rsidRPr="00625926">
        <w:rPr>
          <w:rFonts w:ascii="Arial" w:hAnsi="Arial" w:cs="Arial"/>
        </w:rPr>
        <w:t>Denn dein ist das Reich</w:t>
      </w:r>
      <w:r w:rsidRPr="00625926">
        <w:rPr>
          <w:rFonts w:ascii="Arial" w:hAnsi="Arial" w:cs="Arial"/>
        </w:rPr>
        <w:br/>
        <w:t>und die Kraft und die Herrlichkeit</w:t>
      </w:r>
      <w:r w:rsidRPr="00625926">
        <w:rPr>
          <w:rFonts w:ascii="Arial" w:hAnsi="Arial" w:cs="Arial"/>
        </w:rPr>
        <w:br/>
        <w:t>in Ewigkeit.</w:t>
      </w:r>
    </w:p>
    <w:p w14:paraId="3E13F1C6" w14:textId="77777777" w:rsidR="009E68DC" w:rsidRPr="00625926" w:rsidRDefault="009E68DC" w:rsidP="009E68DC">
      <w:pPr>
        <w:rPr>
          <w:rFonts w:ascii="Arial" w:hAnsi="Arial" w:cs="Arial"/>
        </w:rPr>
      </w:pPr>
      <w:r w:rsidRPr="00625926">
        <w:rPr>
          <w:rFonts w:ascii="Arial" w:hAnsi="Arial" w:cs="Arial"/>
        </w:rPr>
        <w:t>Amen.</w:t>
      </w:r>
    </w:p>
    <w:p w14:paraId="36B1F811" w14:textId="77777777" w:rsidR="009E68DC" w:rsidRPr="00625926" w:rsidRDefault="009E68DC" w:rsidP="005E3477">
      <w:pPr>
        <w:rPr>
          <w:rFonts w:ascii="Arial" w:hAnsi="Arial" w:cs="Arial"/>
        </w:rPr>
      </w:pPr>
    </w:p>
    <w:p w14:paraId="07CCDCF6" w14:textId="05F028FF" w:rsidR="001C3881" w:rsidRPr="00625926" w:rsidRDefault="001C3881" w:rsidP="005E3477">
      <w:pPr>
        <w:rPr>
          <w:rFonts w:ascii="Arial" w:hAnsi="Arial" w:cs="Arial"/>
          <w:b/>
          <w:bCs/>
        </w:rPr>
      </w:pPr>
      <w:r w:rsidRPr="00625926">
        <w:rPr>
          <w:rFonts w:ascii="Arial" w:hAnsi="Arial" w:cs="Arial"/>
          <w:b/>
          <w:bCs/>
        </w:rPr>
        <w:t>Schlu</w:t>
      </w:r>
      <w:r w:rsidR="00A72033" w:rsidRPr="00625926">
        <w:rPr>
          <w:rFonts w:ascii="Arial" w:hAnsi="Arial" w:cs="Arial"/>
          <w:b/>
          <w:bCs/>
        </w:rPr>
        <w:t>ss</w:t>
      </w:r>
      <w:r w:rsidRPr="00625926">
        <w:rPr>
          <w:rFonts w:ascii="Arial" w:hAnsi="Arial" w:cs="Arial"/>
          <w:b/>
          <w:bCs/>
        </w:rPr>
        <w:t>lied</w:t>
      </w:r>
    </w:p>
    <w:p w14:paraId="59457A98" w14:textId="458EA44E" w:rsidR="001C3881" w:rsidRPr="00625926" w:rsidRDefault="0035020A" w:rsidP="0081580A">
      <w:pPr>
        <w:pStyle w:val="Listenabsatz"/>
        <w:numPr>
          <w:ilvl w:val="0"/>
          <w:numId w:val="7"/>
        </w:numPr>
        <w:rPr>
          <w:rFonts w:ascii="Arial" w:hAnsi="Arial" w:cs="Arial"/>
          <w:sz w:val="22"/>
          <w:szCs w:val="22"/>
        </w:rPr>
      </w:pPr>
      <w:r w:rsidRPr="00625926">
        <w:rPr>
          <w:rFonts w:ascii="Arial" w:hAnsi="Arial" w:cs="Arial"/>
          <w:sz w:val="22"/>
          <w:szCs w:val="22"/>
        </w:rPr>
        <w:t>Brich mit dem Hungrigen dein Brot</w:t>
      </w:r>
      <w:r w:rsidR="00A72033" w:rsidRPr="00625926">
        <w:rPr>
          <w:rFonts w:ascii="Arial" w:hAnsi="Arial" w:cs="Arial"/>
          <w:sz w:val="22"/>
          <w:szCs w:val="22"/>
        </w:rPr>
        <w:t>/</w:t>
      </w:r>
      <w:r w:rsidRPr="00625926">
        <w:rPr>
          <w:rFonts w:ascii="Arial" w:hAnsi="Arial" w:cs="Arial"/>
          <w:sz w:val="22"/>
          <w:szCs w:val="22"/>
        </w:rPr>
        <w:t>EG</w:t>
      </w:r>
      <w:r w:rsidR="00B137B0" w:rsidRPr="00625926">
        <w:rPr>
          <w:rFonts w:ascii="Arial" w:hAnsi="Arial" w:cs="Arial"/>
          <w:sz w:val="22"/>
          <w:szCs w:val="22"/>
        </w:rPr>
        <w:t> </w:t>
      </w:r>
      <w:r w:rsidRPr="00625926">
        <w:rPr>
          <w:rFonts w:ascii="Arial" w:hAnsi="Arial" w:cs="Arial"/>
          <w:sz w:val="22"/>
          <w:szCs w:val="22"/>
        </w:rPr>
        <w:t>420</w:t>
      </w:r>
    </w:p>
    <w:p w14:paraId="1FAD35D2" w14:textId="616100F0" w:rsidR="0035020A" w:rsidRPr="00625926" w:rsidRDefault="0035020A" w:rsidP="0081580A">
      <w:pPr>
        <w:pStyle w:val="Listenabsatz"/>
        <w:numPr>
          <w:ilvl w:val="0"/>
          <w:numId w:val="7"/>
        </w:numPr>
        <w:rPr>
          <w:rFonts w:ascii="Arial" w:hAnsi="Arial" w:cs="Arial"/>
          <w:sz w:val="22"/>
          <w:szCs w:val="22"/>
        </w:rPr>
      </w:pPr>
      <w:r w:rsidRPr="00625926">
        <w:rPr>
          <w:rFonts w:ascii="Arial" w:hAnsi="Arial" w:cs="Arial"/>
          <w:sz w:val="22"/>
          <w:szCs w:val="22"/>
        </w:rPr>
        <w:t xml:space="preserve">Komm, Herr, </w:t>
      </w:r>
      <w:r w:rsidR="00B137B0" w:rsidRPr="00625926">
        <w:rPr>
          <w:rFonts w:ascii="Arial" w:hAnsi="Arial" w:cs="Arial"/>
          <w:sz w:val="22"/>
          <w:szCs w:val="22"/>
        </w:rPr>
        <w:t>segne</w:t>
      </w:r>
      <w:r w:rsidRPr="00625926">
        <w:rPr>
          <w:rFonts w:ascii="Arial" w:hAnsi="Arial" w:cs="Arial"/>
          <w:sz w:val="22"/>
          <w:szCs w:val="22"/>
        </w:rPr>
        <w:t xml:space="preserve"> uns</w:t>
      </w:r>
      <w:r w:rsidR="00A72033" w:rsidRPr="00625926">
        <w:rPr>
          <w:rFonts w:ascii="Arial" w:hAnsi="Arial" w:cs="Arial"/>
          <w:sz w:val="22"/>
          <w:szCs w:val="22"/>
        </w:rPr>
        <w:t>/</w:t>
      </w:r>
      <w:r w:rsidRPr="00625926">
        <w:rPr>
          <w:rFonts w:ascii="Arial" w:hAnsi="Arial" w:cs="Arial"/>
          <w:sz w:val="22"/>
          <w:szCs w:val="22"/>
        </w:rPr>
        <w:t>EG</w:t>
      </w:r>
      <w:r w:rsidR="00B137B0" w:rsidRPr="00625926">
        <w:rPr>
          <w:rFonts w:ascii="Arial" w:hAnsi="Arial" w:cs="Arial"/>
          <w:sz w:val="22"/>
          <w:szCs w:val="22"/>
        </w:rPr>
        <w:t> </w:t>
      </w:r>
      <w:r w:rsidRPr="00625926">
        <w:rPr>
          <w:rFonts w:ascii="Arial" w:hAnsi="Arial" w:cs="Arial"/>
          <w:sz w:val="22"/>
          <w:szCs w:val="22"/>
        </w:rPr>
        <w:t>170</w:t>
      </w:r>
    </w:p>
    <w:p w14:paraId="26DDBA30" w14:textId="345DBE8F" w:rsidR="0035020A" w:rsidRPr="00625926" w:rsidRDefault="0035020A" w:rsidP="0081580A">
      <w:pPr>
        <w:pStyle w:val="Listenabsatz"/>
        <w:numPr>
          <w:ilvl w:val="0"/>
          <w:numId w:val="7"/>
        </w:numPr>
        <w:rPr>
          <w:rFonts w:ascii="Arial" w:hAnsi="Arial" w:cs="Arial"/>
          <w:sz w:val="22"/>
          <w:szCs w:val="22"/>
        </w:rPr>
      </w:pPr>
      <w:r w:rsidRPr="00625926">
        <w:rPr>
          <w:rFonts w:ascii="Arial" w:hAnsi="Arial" w:cs="Arial"/>
          <w:sz w:val="22"/>
          <w:szCs w:val="22"/>
        </w:rPr>
        <w:t>Gott Dein guter Segen</w:t>
      </w:r>
      <w:r w:rsidR="00A72033" w:rsidRPr="00625926">
        <w:rPr>
          <w:rFonts w:ascii="Arial" w:hAnsi="Arial" w:cs="Arial"/>
          <w:sz w:val="22"/>
          <w:szCs w:val="22"/>
        </w:rPr>
        <w:t>/</w:t>
      </w:r>
      <w:r w:rsidRPr="00625926">
        <w:rPr>
          <w:rFonts w:ascii="Arial" w:hAnsi="Arial" w:cs="Arial"/>
          <w:sz w:val="22"/>
          <w:szCs w:val="22"/>
        </w:rPr>
        <w:t>E+ 44)</w:t>
      </w:r>
    </w:p>
    <w:p w14:paraId="23827626" w14:textId="77777777" w:rsidR="0081580A" w:rsidRPr="00625926" w:rsidRDefault="0081580A" w:rsidP="0035020A">
      <w:pPr>
        <w:rPr>
          <w:rFonts w:ascii="Arial" w:hAnsi="Arial" w:cs="Arial"/>
        </w:rPr>
      </w:pPr>
    </w:p>
    <w:p w14:paraId="597D0005" w14:textId="38222FD5" w:rsidR="001C3881" w:rsidRPr="00625926" w:rsidRDefault="001C3881" w:rsidP="005E3477">
      <w:pPr>
        <w:rPr>
          <w:rFonts w:ascii="Arial" w:hAnsi="Arial" w:cs="Arial"/>
          <w:b/>
          <w:bCs/>
        </w:rPr>
      </w:pPr>
      <w:r w:rsidRPr="00625926">
        <w:rPr>
          <w:rFonts w:ascii="Arial" w:hAnsi="Arial" w:cs="Arial"/>
          <w:b/>
          <w:bCs/>
        </w:rPr>
        <w:t>Abkündigungen</w:t>
      </w:r>
    </w:p>
    <w:p w14:paraId="1291DF90" w14:textId="04DED7EC" w:rsidR="0081580A" w:rsidRPr="00625926" w:rsidRDefault="0081580A" w:rsidP="005E3477">
      <w:pPr>
        <w:rPr>
          <w:rFonts w:ascii="Arial" w:hAnsi="Arial" w:cs="Arial"/>
        </w:rPr>
      </w:pPr>
      <w:r w:rsidRPr="00625926">
        <w:rPr>
          <w:rFonts w:ascii="Arial" w:hAnsi="Arial" w:cs="Arial"/>
        </w:rPr>
        <w:lastRenderedPageBreak/>
        <w:t>Es bietet sich an, in den Abkündigungen besondere diakonische Projekte, Angebote oder Einrichtungen in der Gemeinde vorzustellen.</w:t>
      </w:r>
    </w:p>
    <w:p w14:paraId="2B76A1C0" w14:textId="6CA5C420" w:rsidR="001C3881" w:rsidRPr="00625926" w:rsidRDefault="001C3881" w:rsidP="005E3477">
      <w:pPr>
        <w:rPr>
          <w:rFonts w:ascii="Arial" w:hAnsi="Arial" w:cs="Arial"/>
          <w:b/>
          <w:bCs/>
        </w:rPr>
      </w:pPr>
      <w:r w:rsidRPr="00625926">
        <w:rPr>
          <w:rFonts w:ascii="Arial" w:hAnsi="Arial" w:cs="Arial"/>
          <w:b/>
          <w:bCs/>
        </w:rPr>
        <w:t>Segensbitte</w:t>
      </w:r>
    </w:p>
    <w:p w14:paraId="008AD13C" w14:textId="63B7CC96" w:rsidR="00B137B0" w:rsidRPr="00625926" w:rsidRDefault="00A72033" w:rsidP="0081580A">
      <w:pPr>
        <w:pStyle w:val="Listenabsatz"/>
        <w:numPr>
          <w:ilvl w:val="0"/>
          <w:numId w:val="8"/>
        </w:numPr>
        <w:rPr>
          <w:rFonts w:ascii="Arial" w:hAnsi="Arial" w:cs="Arial"/>
          <w:sz w:val="22"/>
          <w:szCs w:val="22"/>
        </w:rPr>
      </w:pPr>
      <w:r w:rsidRPr="00625926">
        <w:rPr>
          <w:rFonts w:ascii="Arial" w:hAnsi="Arial" w:cs="Arial"/>
          <w:sz w:val="22"/>
          <w:szCs w:val="22"/>
        </w:rPr>
        <w:t>Verleih uns Frieden/</w:t>
      </w:r>
      <w:r w:rsidR="00B137B0" w:rsidRPr="00625926">
        <w:rPr>
          <w:rFonts w:ascii="Arial" w:hAnsi="Arial" w:cs="Arial"/>
          <w:sz w:val="22"/>
          <w:szCs w:val="22"/>
        </w:rPr>
        <w:t>EG 421</w:t>
      </w:r>
    </w:p>
    <w:p w14:paraId="2E61EBBF" w14:textId="586BE559" w:rsidR="00B137B0" w:rsidRPr="00625926" w:rsidRDefault="00A72033" w:rsidP="0081580A">
      <w:pPr>
        <w:pStyle w:val="Listenabsatz"/>
        <w:numPr>
          <w:ilvl w:val="0"/>
          <w:numId w:val="8"/>
        </w:numPr>
        <w:rPr>
          <w:rFonts w:ascii="Arial" w:hAnsi="Arial" w:cs="Arial"/>
          <w:sz w:val="22"/>
          <w:szCs w:val="22"/>
        </w:rPr>
      </w:pPr>
      <w:r w:rsidRPr="00625926">
        <w:rPr>
          <w:rFonts w:ascii="Arial" w:hAnsi="Arial" w:cs="Arial"/>
          <w:sz w:val="22"/>
          <w:szCs w:val="22"/>
        </w:rPr>
        <w:t>Bewahre uns Gott/</w:t>
      </w:r>
      <w:r w:rsidR="00B137B0" w:rsidRPr="00625926">
        <w:rPr>
          <w:rFonts w:ascii="Arial" w:hAnsi="Arial" w:cs="Arial"/>
          <w:sz w:val="22"/>
          <w:szCs w:val="22"/>
        </w:rPr>
        <w:t>EG 171,4</w:t>
      </w:r>
    </w:p>
    <w:p w14:paraId="358EEE87" w14:textId="40F57A14" w:rsidR="00B137B0" w:rsidRPr="00625926" w:rsidRDefault="00B137B0" w:rsidP="0081580A">
      <w:pPr>
        <w:pStyle w:val="Listenabsatz"/>
        <w:numPr>
          <w:ilvl w:val="0"/>
          <w:numId w:val="8"/>
        </w:numPr>
        <w:rPr>
          <w:rFonts w:ascii="Arial" w:hAnsi="Arial" w:cs="Arial"/>
          <w:sz w:val="22"/>
          <w:szCs w:val="22"/>
        </w:rPr>
      </w:pPr>
      <w:r w:rsidRPr="00625926">
        <w:rPr>
          <w:rFonts w:ascii="Arial" w:hAnsi="Arial" w:cs="Arial"/>
          <w:sz w:val="22"/>
          <w:szCs w:val="22"/>
        </w:rPr>
        <w:t>Du hast uns</w:t>
      </w:r>
      <w:r w:rsidR="00A72033" w:rsidRPr="00625926">
        <w:rPr>
          <w:rFonts w:ascii="Arial" w:hAnsi="Arial" w:cs="Arial"/>
          <w:sz w:val="22"/>
          <w:szCs w:val="22"/>
        </w:rPr>
        <w:t>, Herr, mit dir verbunden/</w:t>
      </w:r>
      <w:r w:rsidRPr="00625926">
        <w:rPr>
          <w:rFonts w:ascii="Arial" w:hAnsi="Arial" w:cs="Arial"/>
          <w:sz w:val="22"/>
          <w:szCs w:val="22"/>
        </w:rPr>
        <w:t>EG 240,1</w:t>
      </w:r>
    </w:p>
    <w:p w14:paraId="6247E842" w14:textId="77777777" w:rsidR="0081580A" w:rsidRPr="00625926" w:rsidRDefault="0081580A" w:rsidP="005E3477">
      <w:pPr>
        <w:rPr>
          <w:rFonts w:ascii="Arial" w:hAnsi="Arial" w:cs="Arial"/>
        </w:rPr>
      </w:pPr>
    </w:p>
    <w:p w14:paraId="012805BD" w14:textId="5C812A7D" w:rsidR="001C3881" w:rsidRPr="00625926" w:rsidRDefault="001C3881" w:rsidP="005E3477">
      <w:pPr>
        <w:rPr>
          <w:rFonts w:ascii="Arial" w:hAnsi="Arial" w:cs="Arial"/>
          <w:b/>
          <w:bCs/>
        </w:rPr>
      </w:pPr>
      <w:r w:rsidRPr="00625926">
        <w:rPr>
          <w:rFonts w:ascii="Arial" w:hAnsi="Arial" w:cs="Arial"/>
          <w:b/>
          <w:bCs/>
        </w:rPr>
        <w:t>Segen</w:t>
      </w:r>
    </w:p>
    <w:p w14:paraId="7770E5F8" w14:textId="77777777" w:rsidR="001C3881" w:rsidRPr="00625926" w:rsidRDefault="001C3881" w:rsidP="005E3477">
      <w:pPr>
        <w:rPr>
          <w:rFonts w:ascii="Arial" w:hAnsi="Arial" w:cs="Arial"/>
        </w:rPr>
      </w:pPr>
      <w:r w:rsidRPr="00625926">
        <w:rPr>
          <w:rFonts w:ascii="Arial" w:hAnsi="Arial" w:cs="Arial"/>
        </w:rPr>
        <w:t>Und nun gehet hin mit dem Segen des Herrn:</w:t>
      </w:r>
    </w:p>
    <w:p w14:paraId="413351C8" w14:textId="77777777" w:rsidR="001C3881" w:rsidRPr="00625926" w:rsidRDefault="001C3881" w:rsidP="005E3477">
      <w:pPr>
        <w:rPr>
          <w:rFonts w:ascii="Arial" w:hAnsi="Arial" w:cs="Arial"/>
        </w:rPr>
      </w:pPr>
      <w:r w:rsidRPr="00625926">
        <w:rPr>
          <w:rFonts w:ascii="Arial" w:hAnsi="Arial" w:cs="Arial"/>
        </w:rPr>
        <w:t>Der Herr segne dich und behüte dich.</w:t>
      </w:r>
      <w:r w:rsidRPr="00625926">
        <w:rPr>
          <w:rFonts w:ascii="Arial" w:hAnsi="Arial" w:cs="Arial"/>
        </w:rPr>
        <w:br/>
        <w:t>Der Herr lasse sein Angesicht leuchten über dir und sei dir gnädig.</w:t>
      </w:r>
      <w:r w:rsidRPr="00625926">
        <w:rPr>
          <w:rFonts w:ascii="Arial" w:hAnsi="Arial" w:cs="Arial"/>
        </w:rPr>
        <w:br/>
        <w:t>Der Herr erhebe sein Angesicht auf dich und gebe dir Frieden.</w:t>
      </w:r>
    </w:p>
    <w:p w14:paraId="68D5403E" w14:textId="77777777" w:rsidR="001C3881" w:rsidRPr="00625926" w:rsidRDefault="001C3881" w:rsidP="005E3477">
      <w:pPr>
        <w:rPr>
          <w:rFonts w:ascii="Arial" w:hAnsi="Arial" w:cs="Arial"/>
        </w:rPr>
      </w:pPr>
      <w:r w:rsidRPr="00625926">
        <w:rPr>
          <w:rFonts w:ascii="Arial" w:hAnsi="Arial" w:cs="Arial"/>
        </w:rPr>
        <w:t>Gemeinde: Amen (3fach).</w:t>
      </w:r>
    </w:p>
    <w:p w14:paraId="580E7B84" w14:textId="77777777" w:rsidR="001C3881" w:rsidRPr="00625926" w:rsidRDefault="001C3881" w:rsidP="005E3477">
      <w:pPr>
        <w:rPr>
          <w:rFonts w:ascii="Arial" w:hAnsi="Arial" w:cs="Arial"/>
          <w:b/>
          <w:bCs/>
        </w:rPr>
      </w:pPr>
      <w:r w:rsidRPr="00625926">
        <w:rPr>
          <w:rFonts w:ascii="Arial" w:hAnsi="Arial" w:cs="Arial"/>
          <w:b/>
          <w:bCs/>
        </w:rPr>
        <w:t>Nachspiel</w:t>
      </w:r>
    </w:p>
    <w:p w14:paraId="7DCDB56E" w14:textId="54C55194" w:rsidR="002875A7" w:rsidRPr="00625926" w:rsidRDefault="002875A7">
      <w:pPr>
        <w:rPr>
          <w:rFonts w:ascii="Arial" w:hAnsi="Arial" w:cs="Arial"/>
        </w:rPr>
      </w:pPr>
    </w:p>
    <w:p w14:paraId="30D76ADD" w14:textId="2E2A63D3" w:rsidR="00B137B0" w:rsidRPr="00625926" w:rsidRDefault="005E3477" w:rsidP="005E3477">
      <w:pPr>
        <w:rPr>
          <w:rFonts w:ascii="Arial" w:hAnsi="Arial" w:cs="Arial"/>
          <w:b/>
          <w:bCs/>
        </w:rPr>
      </w:pPr>
      <w:r w:rsidRPr="00625926">
        <w:rPr>
          <w:rFonts w:ascii="Arial" w:hAnsi="Arial" w:cs="Arial"/>
          <w:b/>
          <w:bCs/>
        </w:rPr>
        <w:t>Literatur:</w:t>
      </w:r>
    </w:p>
    <w:p w14:paraId="03FF4BE0" w14:textId="616DE362" w:rsidR="0081580A" w:rsidRPr="00625926" w:rsidRDefault="0081580A" w:rsidP="0081580A">
      <w:pPr>
        <w:rPr>
          <w:rFonts w:ascii="Arial" w:hAnsi="Arial" w:cs="Arial"/>
        </w:rPr>
      </w:pPr>
      <w:r w:rsidRPr="00625926">
        <w:rPr>
          <w:rFonts w:ascii="Arial" w:hAnsi="Arial" w:cs="Arial"/>
        </w:rPr>
        <w:t>Die Bibel nach Martin Luthers Übersetzung, revidiert 2017. Stuttgart 2017</w:t>
      </w:r>
      <w:r w:rsidR="00A72033" w:rsidRPr="00625926">
        <w:rPr>
          <w:rFonts w:ascii="Arial" w:hAnsi="Arial" w:cs="Arial"/>
        </w:rPr>
        <w:t>.</w:t>
      </w:r>
    </w:p>
    <w:p w14:paraId="46F8C3C9" w14:textId="4FB90B88" w:rsidR="00B137B0" w:rsidRPr="00625926" w:rsidRDefault="00B137B0">
      <w:pPr>
        <w:rPr>
          <w:rFonts w:ascii="Arial" w:hAnsi="Arial" w:cs="Arial"/>
        </w:rPr>
      </w:pPr>
      <w:r w:rsidRPr="00625926">
        <w:rPr>
          <w:rFonts w:ascii="Arial" w:hAnsi="Arial" w:cs="Arial"/>
        </w:rPr>
        <w:t xml:space="preserve">Lied trifft Text. Eine Arbeitshilfe zur Gottesdienstgestaltung mit dem Evangelischen Gesangbuch. Überarbeitetet und erweiterte Ausgabe zur geänderten </w:t>
      </w:r>
      <w:proofErr w:type="spellStart"/>
      <w:r w:rsidRPr="00625926">
        <w:rPr>
          <w:rFonts w:ascii="Arial" w:hAnsi="Arial" w:cs="Arial"/>
        </w:rPr>
        <w:t>Perikopenordnung</w:t>
      </w:r>
      <w:proofErr w:type="spellEnd"/>
      <w:r w:rsidRPr="00625926">
        <w:rPr>
          <w:rFonts w:ascii="Arial" w:hAnsi="Arial" w:cs="Arial"/>
        </w:rPr>
        <w:t xml:space="preserve">. </w:t>
      </w:r>
      <w:proofErr w:type="spellStart"/>
      <w:r w:rsidRPr="00625926">
        <w:rPr>
          <w:rFonts w:ascii="Arial" w:hAnsi="Arial" w:cs="Arial"/>
        </w:rPr>
        <w:t>Hg.v</w:t>
      </w:r>
      <w:proofErr w:type="spellEnd"/>
      <w:r w:rsidRPr="00625926">
        <w:rPr>
          <w:rFonts w:ascii="Arial" w:hAnsi="Arial" w:cs="Arial"/>
        </w:rPr>
        <w:t xml:space="preserve">. Dörte Maria </w:t>
      </w:r>
      <w:proofErr w:type="spellStart"/>
      <w:r w:rsidRPr="00625926">
        <w:rPr>
          <w:rFonts w:ascii="Arial" w:hAnsi="Arial" w:cs="Arial"/>
        </w:rPr>
        <w:t>Packeiser</w:t>
      </w:r>
      <w:proofErr w:type="spellEnd"/>
      <w:r w:rsidRPr="00625926">
        <w:rPr>
          <w:rFonts w:ascii="Arial" w:hAnsi="Arial" w:cs="Arial"/>
        </w:rPr>
        <w:t xml:space="preserve">, Ernst-Dietrich </w:t>
      </w:r>
      <w:proofErr w:type="spellStart"/>
      <w:r w:rsidRPr="00625926">
        <w:rPr>
          <w:rFonts w:ascii="Arial" w:hAnsi="Arial" w:cs="Arial"/>
        </w:rPr>
        <w:t>Egerer</w:t>
      </w:r>
      <w:proofErr w:type="spellEnd"/>
      <w:r w:rsidRPr="00625926">
        <w:rPr>
          <w:rFonts w:ascii="Arial" w:hAnsi="Arial" w:cs="Arial"/>
        </w:rPr>
        <w:t xml:space="preserve">, Thomas Holm, Bernhard </w:t>
      </w:r>
      <w:proofErr w:type="spellStart"/>
      <w:r w:rsidRPr="00625926">
        <w:rPr>
          <w:rFonts w:ascii="Arial" w:hAnsi="Arial" w:cs="Arial"/>
        </w:rPr>
        <w:t>Leube</w:t>
      </w:r>
      <w:proofErr w:type="spellEnd"/>
      <w:r w:rsidRPr="00625926">
        <w:rPr>
          <w:rFonts w:ascii="Arial" w:hAnsi="Arial" w:cs="Arial"/>
        </w:rPr>
        <w:t>. Stuttgart 2020</w:t>
      </w:r>
      <w:r w:rsidR="00A72033" w:rsidRPr="00625926">
        <w:rPr>
          <w:rFonts w:ascii="Arial" w:hAnsi="Arial" w:cs="Arial"/>
        </w:rPr>
        <w:t>.</w:t>
      </w:r>
    </w:p>
    <w:p w14:paraId="6FEBD17A" w14:textId="1439B2A7" w:rsidR="00B137B0" w:rsidRPr="00625926" w:rsidRDefault="00B137B0">
      <w:pPr>
        <w:rPr>
          <w:rFonts w:ascii="Arial" w:hAnsi="Arial" w:cs="Arial"/>
        </w:rPr>
      </w:pPr>
      <w:r w:rsidRPr="00625926">
        <w:rPr>
          <w:rFonts w:ascii="Arial" w:hAnsi="Arial" w:cs="Arial"/>
        </w:rPr>
        <w:t>Martin Schmid: Brunnen des Himmels. Johannes-Paraphrasen. Stuttgart 1998.</w:t>
      </w:r>
    </w:p>
    <w:p w14:paraId="1850FEF2" w14:textId="5F16360E" w:rsidR="007A164D" w:rsidRPr="00625926" w:rsidRDefault="005E3477">
      <w:pPr>
        <w:rPr>
          <w:rFonts w:ascii="Arial" w:hAnsi="Arial" w:cs="Arial"/>
        </w:rPr>
      </w:pPr>
      <w:r w:rsidRPr="00625926">
        <w:rPr>
          <w:rFonts w:ascii="Arial" w:hAnsi="Arial" w:cs="Arial"/>
        </w:rPr>
        <w:t xml:space="preserve">Der Gottesdienst. Liturgische Texte in gerechter Sprache. Herausgegeben von Erhard </w:t>
      </w:r>
      <w:proofErr w:type="spellStart"/>
      <w:r w:rsidRPr="00625926">
        <w:rPr>
          <w:rFonts w:ascii="Arial" w:hAnsi="Arial" w:cs="Arial"/>
        </w:rPr>
        <w:t>Domay</w:t>
      </w:r>
      <w:proofErr w:type="spellEnd"/>
      <w:r w:rsidRPr="00625926">
        <w:rPr>
          <w:rFonts w:ascii="Arial" w:hAnsi="Arial" w:cs="Arial"/>
        </w:rPr>
        <w:t xml:space="preserve"> und Hanne Köhler.  </w:t>
      </w:r>
      <w:r w:rsidR="0081580A" w:rsidRPr="00625926">
        <w:rPr>
          <w:rFonts w:ascii="Arial" w:hAnsi="Arial" w:cs="Arial"/>
        </w:rPr>
        <w:t>Bd. </w:t>
      </w:r>
      <w:r w:rsidRPr="00625926">
        <w:rPr>
          <w:rFonts w:ascii="Arial" w:hAnsi="Arial" w:cs="Arial"/>
        </w:rPr>
        <w:t>1: Der Gottesdienst. Gütersloh 1997.</w:t>
      </w:r>
      <w:bookmarkStart w:id="1" w:name="_GoBack"/>
      <w:bookmarkEnd w:id="1"/>
    </w:p>
    <w:p w14:paraId="6827D705" w14:textId="77777777" w:rsidR="00625926" w:rsidRPr="00625926" w:rsidRDefault="00625926">
      <w:pPr>
        <w:rPr>
          <w:rFonts w:ascii="Arial" w:hAnsi="Arial" w:cs="Arial"/>
        </w:rPr>
      </w:pPr>
    </w:p>
    <w:p w14:paraId="397D4664" w14:textId="77777777" w:rsidR="00625926" w:rsidRDefault="00625926">
      <w:pPr>
        <w:rPr>
          <w:rFonts w:ascii="Arial" w:hAnsi="Arial" w:cs="Arial"/>
        </w:rPr>
      </w:pPr>
    </w:p>
    <w:p w14:paraId="5B70C98F" w14:textId="16C7D447" w:rsidR="00625926" w:rsidRPr="00625926" w:rsidRDefault="00625926">
      <w:pPr>
        <w:rPr>
          <w:rFonts w:ascii="Arial" w:hAnsi="Arial" w:cs="Arial"/>
        </w:rPr>
      </w:pPr>
      <w:r w:rsidRPr="00625926">
        <w:rPr>
          <w:rFonts w:ascii="Arial" w:hAnsi="Arial" w:cs="Arial"/>
        </w:rPr>
        <w:t>Kontakt:</w:t>
      </w:r>
    </w:p>
    <w:p w14:paraId="3B9F1FC8" w14:textId="3E418C2A" w:rsidR="00625926" w:rsidRPr="00625926" w:rsidRDefault="00625926">
      <w:pPr>
        <w:rPr>
          <w:rFonts w:ascii="Arial" w:hAnsi="Arial" w:cs="Arial"/>
        </w:rPr>
      </w:pPr>
      <w:r w:rsidRPr="00625926">
        <w:rPr>
          <w:rFonts w:ascii="Arial" w:hAnsi="Arial" w:cs="Arial"/>
        </w:rPr>
        <w:t>Pfarrer Martin Schwarz</w:t>
      </w:r>
      <w:r>
        <w:rPr>
          <w:rFonts w:ascii="Arial" w:hAnsi="Arial" w:cs="Arial"/>
        </w:rPr>
        <w:br/>
      </w:r>
      <w:r w:rsidRPr="00625926">
        <w:rPr>
          <w:rFonts w:ascii="Arial" w:hAnsi="Arial" w:cs="Arial"/>
        </w:rPr>
        <w:t>Abteilungsleiter Theologie und Bildung</w:t>
      </w:r>
      <w:r>
        <w:rPr>
          <w:rFonts w:ascii="Arial" w:hAnsi="Arial" w:cs="Arial"/>
        </w:rPr>
        <w:br/>
      </w:r>
      <w:r w:rsidRPr="00625926">
        <w:rPr>
          <w:rFonts w:ascii="Arial" w:hAnsi="Arial" w:cs="Arial"/>
        </w:rPr>
        <w:t>Diakonisches Werk Württemberg</w:t>
      </w:r>
      <w:r>
        <w:rPr>
          <w:rFonts w:ascii="Arial" w:hAnsi="Arial" w:cs="Arial"/>
        </w:rPr>
        <w:br/>
      </w:r>
      <w:r w:rsidRPr="00625926">
        <w:rPr>
          <w:rFonts w:ascii="Arial" w:hAnsi="Arial" w:cs="Arial"/>
        </w:rPr>
        <w:t>Diesen Beitrag finden Sie auch unter</w:t>
      </w:r>
      <w:r>
        <w:rPr>
          <w:rFonts w:ascii="Arial" w:hAnsi="Arial" w:cs="Arial"/>
        </w:rPr>
        <w:br/>
      </w:r>
      <w:hyperlink r:id="rId6" w:history="1">
        <w:r w:rsidR="00887A54" w:rsidRPr="009C053B">
          <w:rPr>
            <w:rStyle w:val="Hyperlink"/>
            <w:rFonts w:ascii="Arial" w:hAnsi="Arial" w:cs="Arial"/>
          </w:rPr>
          <w:t>www.diakonie-wuerttemberg.de/wdd</w:t>
        </w:r>
      </w:hyperlink>
    </w:p>
    <w:p w14:paraId="4F54A055" w14:textId="77777777" w:rsidR="00625926" w:rsidRPr="00625926" w:rsidRDefault="00625926">
      <w:pPr>
        <w:rPr>
          <w:rFonts w:ascii="Arial" w:hAnsi="Arial" w:cs="Arial"/>
        </w:rPr>
      </w:pPr>
    </w:p>
    <w:p w14:paraId="4A7A1EF4" w14:textId="77777777" w:rsidR="00625926" w:rsidRPr="00625926" w:rsidRDefault="00625926">
      <w:pPr>
        <w:rPr>
          <w:rFonts w:ascii="Arial" w:hAnsi="Arial" w:cs="Arial"/>
        </w:rPr>
      </w:pPr>
    </w:p>
    <w:sectPr w:rsidR="00625926" w:rsidRPr="006259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67574"/>
    <w:multiLevelType w:val="hybridMultilevel"/>
    <w:tmpl w:val="444C9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F44900"/>
    <w:multiLevelType w:val="hybridMultilevel"/>
    <w:tmpl w:val="54EE9E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B86DAC"/>
    <w:multiLevelType w:val="hybridMultilevel"/>
    <w:tmpl w:val="C85623A0"/>
    <w:lvl w:ilvl="0" w:tplc="63D8D602">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AE23D33"/>
    <w:multiLevelType w:val="hybridMultilevel"/>
    <w:tmpl w:val="37726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5587284"/>
    <w:multiLevelType w:val="hybridMultilevel"/>
    <w:tmpl w:val="1512D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F11C46"/>
    <w:multiLevelType w:val="hybridMultilevel"/>
    <w:tmpl w:val="BFEA2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FF4457"/>
    <w:multiLevelType w:val="hybridMultilevel"/>
    <w:tmpl w:val="FDB82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EFA6C63"/>
    <w:multiLevelType w:val="hybridMultilevel"/>
    <w:tmpl w:val="C4AEF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F222CA"/>
    <w:multiLevelType w:val="hybridMultilevel"/>
    <w:tmpl w:val="155E3E70"/>
    <w:lvl w:ilvl="0" w:tplc="B386A0A2">
      <w:start w:val="2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71947981"/>
    <w:multiLevelType w:val="hybridMultilevel"/>
    <w:tmpl w:val="C5026C68"/>
    <w:lvl w:ilvl="0" w:tplc="9CB2F56C">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827C16"/>
    <w:multiLevelType w:val="hybridMultilevel"/>
    <w:tmpl w:val="11D80092"/>
    <w:lvl w:ilvl="0" w:tplc="6FD840BE">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6"/>
  </w:num>
  <w:num w:numId="6">
    <w:abstractNumId w:val="0"/>
  </w:num>
  <w:num w:numId="7">
    <w:abstractNumId w:val="7"/>
  </w:num>
  <w:num w:numId="8">
    <w:abstractNumId w:val="3"/>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A7"/>
    <w:rsid w:val="00037C7C"/>
    <w:rsid w:val="001C3881"/>
    <w:rsid w:val="002875A7"/>
    <w:rsid w:val="00292D34"/>
    <w:rsid w:val="0035020A"/>
    <w:rsid w:val="0037519C"/>
    <w:rsid w:val="0041225C"/>
    <w:rsid w:val="00487653"/>
    <w:rsid w:val="005B28ED"/>
    <w:rsid w:val="005E3477"/>
    <w:rsid w:val="00625926"/>
    <w:rsid w:val="00630B32"/>
    <w:rsid w:val="006C1D6B"/>
    <w:rsid w:val="007754CB"/>
    <w:rsid w:val="007A164D"/>
    <w:rsid w:val="0081580A"/>
    <w:rsid w:val="00821C80"/>
    <w:rsid w:val="0086073A"/>
    <w:rsid w:val="00887A54"/>
    <w:rsid w:val="009308EA"/>
    <w:rsid w:val="009E68DC"/>
    <w:rsid w:val="00A72033"/>
    <w:rsid w:val="00AD7BCD"/>
    <w:rsid w:val="00B137B0"/>
    <w:rsid w:val="00C64262"/>
    <w:rsid w:val="00D42C55"/>
    <w:rsid w:val="00D75123"/>
    <w:rsid w:val="00DB2B53"/>
    <w:rsid w:val="00DC09CC"/>
    <w:rsid w:val="00F718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2875A7"/>
    <w:pPr>
      <w:keepNext/>
      <w:spacing w:before="240" w:after="0" w:line="360" w:lineRule="atLeast"/>
      <w:outlineLvl w:val="0"/>
    </w:pPr>
    <w:rPr>
      <w:rFonts w:ascii="Times" w:eastAsia="Times New Roman" w:hAnsi="Times" w:cs="Times New Roman"/>
      <w:b/>
      <w:sz w:val="28"/>
      <w:szCs w:val="20"/>
      <w:lang w:eastAsia="de-DE"/>
    </w:rPr>
  </w:style>
  <w:style w:type="paragraph" w:styleId="berschrift3">
    <w:name w:val="heading 3"/>
    <w:basedOn w:val="Standard"/>
    <w:next w:val="Standard"/>
    <w:link w:val="berschrift3Zchn"/>
    <w:uiPriority w:val="9"/>
    <w:semiHidden/>
    <w:unhideWhenUsed/>
    <w:qFormat/>
    <w:rsid w:val="009E68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875A7"/>
    <w:rPr>
      <w:rFonts w:ascii="Times" w:eastAsia="Times New Roman" w:hAnsi="Times" w:cs="Times New Roman"/>
      <w:b/>
      <w:sz w:val="28"/>
      <w:szCs w:val="20"/>
      <w:lang w:eastAsia="de-DE"/>
    </w:rPr>
  </w:style>
  <w:style w:type="paragraph" w:styleId="Kopfzeile">
    <w:name w:val="header"/>
    <w:basedOn w:val="Standard"/>
    <w:link w:val="KopfzeileZchn"/>
    <w:rsid w:val="002875A7"/>
    <w:pPr>
      <w:tabs>
        <w:tab w:val="center" w:pos="4536"/>
        <w:tab w:val="right" w:pos="9072"/>
      </w:tabs>
      <w:spacing w:after="0" w:line="360" w:lineRule="atLeast"/>
    </w:pPr>
    <w:rPr>
      <w:rFonts w:ascii="Times" w:eastAsia="Times New Roman" w:hAnsi="Times" w:cs="Times New Roman"/>
      <w:sz w:val="28"/>
      <w:szCs w:val="20"/>
      <w:lang w:eastAsia="de-DE"/>
    </w:rPr>
  </w:style>
  <w:style w:type="character" w:customStyle="1" w:styleId="KopfzeileZchn">
    <w:name w:val="Kopfzeile Zchn"/>
    <w:basedOn w:val="Absatz-Standardschriftart"/>
    <w:link w:val="Kopfzeile"/>
    <w:semiHidden/>
    <w:rsid w:val="002875A7"/>
    <w:rPr>
      <w:rFonts w:ascii="Times" w:eastAsia="Times New Roman" w:hAnsi="Times" w:cs="Times New Roman"/>
      <w:sz w:val="28"/>
      <w:szCs w:val="20"/>
      <w:lang w:eastAsia="de-DE"/>
    </w:rPr>
  </w:style>
  <w:style w:type="paragraph" w:styleId="Textkrper-Einzug2">
    <w:name w:val="Body Text Indent 2"/>
    <w:basedOn w:val="Standard"/>
    <w:link w:val="Textkrper-Einzug2Zchn"/>
    <w:semiHidden/>
    <w:rsid w:val="002875A7"/>
    <w:pPr>
      <w:spacing w:before="120" w:after="0" w:line="240" w:lineRule="atLeast"/>
      <w:ind w:left="567" w:hanging="567"/>
    </w:pPr>
    <w:rPr>
      <w:rFonts w:ascii="Times" w:eastAsia="Times New Roman" w:hAnsi="Times" w:cs="Times New Roman"/>
      <w:sz w:val="28"/>
      <w:szCs w:val="20"/>
      <w:lang w:eastAsia="de-DE"/>
    </w:rPr>
  </w:style>
  <w:style w:type="character" w:customStyle="1" w:styleId="Textkrper-Einzug2Zchn">
    <w:name w:val="Textkörper-Einzug 2 Zchn"/>
    <w:basedOn w:val="Absatz-Standardschriftart"/>
    <w:link w:val="Textkrper-Einzug2"/>
    <w:semiHidden/>
    <w:rsid w:val="002875A7"/>
    <w:rPr>
      <w:rFonts w:ascii="Times" w:eastAsia="Times New Roman" w:hAnsi="Times" w:cs="Times New Roman"/>
      <w:sz w:val="28"/>
      <w:szCs w:val="20"/>
      <w:lang w:eastAsia="de-DE"/>
    </w:rPr>
  </w:style>
  <w:style w:type="paragraph" w:styleId="Listenabsatz">
    <w:name w:val="List Paragraph"/>
    <w:basedOn w:val="Standard"/>
    <w:uiPriority w:val="34"/>
    <w:qFormat/>
    <w:rsid w:val="00630B32"/>
    <w:pPr>
      <w:spacing w:after="0" w:line="240" w:lineRule="auto"/>
      <w:ind w:left="720"/>
    </w:pPr>
    <w:rPr>
      <w:rFonts w:ascii="Times New Roman" w:eastAsia="Calibri" w:hAnsi="Times New Roman" w:cs="Times New Roman"/>
      <w:sz w:val="24"/>
      <w:szCs w:val="24"/>
      <w:lang w:eastAsia="de-DE"/>
    </w:rPr>
  </w:style>
  <w:style w:type="paragraph" w:styleId="Textkrper-Einzug3">
    <w:name w:val="Body Text Indent 3"/>
    <w:basedOn w:val="Standard"/>
    <w:link w:val="Textkrper-Einzug3Zchn"/>
    <w:uiPriority w:val="99"/>
    <w:semiHidden/>
    <w:unhideWhenUsed/>
    <w:rsid w:val="00B137B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B137B0"/>
    <w:rPr>
      <w:sz w:val="16"/>
      <w:szCs w:val="16"/>
    </w:rPr>
  </w:style>
  <w:style w:type="character" w:customStyle="1" w:styleId="berschrift3Zchn">
    <w:name w:val="Überschrift 3 Zchn"/>
    <w:basedOn w:val="Absatz-Standardschriftart"/>
    <w:link w:val="berschrift3"/>
    <w:uiPriority w:val="9"/>
    <w:semiHidden/>
    <w:rsid w:val="009E68DC"/>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unhideWhenUsed/>
    <w:rsid w:val="00625926"/>
    <w:rPr>
      <w:color w:val="0563C1" w:themeColor="hyperlink"/>
      <w:u w:val="single"/>
    </w:rPr>
  </w:style>
  <w:style w:type="character" w:styleId="BesuchterHyperlink">
    <w:name w:val="FollowedHyperlink"/>
    <w:basedOn w:val="Absatz-Standardschriftart"/>
    <w:uiPriority w:val="99"/>
    <w:semiHidden/>
    <w:unhideWhenUsed/>
    <w:rsid w:val="0062592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2875A7"/>
    <w:pPr>
      <w:keepNext/>
      <w:spacing w:before="240" w:after="0" w:line="360" w:lineRule="atLeast"/>
      <w:outlineLvl w:val="0"/>
    </w:pPr>
    <w:rPr>
      <w:rFonts w:ascii="Times" w:eastAsia="Times New Roman" w:hAnsi="Times" w:cs="Times New Roman"/>
      <w:b/>
      <w:sz w:val="28"/>
      <w:szCs w:val="20"/>
      <w:lang w:eastAsia="de-DE"/>
    </w:rPr>
  </w:style>
  <w:style w:type="paragraph" w:styleId="berschrift3">
    <w:name w:val="heading 3"/>
    <w:basedOn w:val="Standard"/>
    <w:next w:val="Standard"/>
    <w:link w:val="berschrift3Zchn"/>
    <w:uiPriority w:val="9"/>
    <w:semiHidden/>
    <w:unhideWhenUsed/>
    <w:qFormat/>
    <w:rsid w:val="009E68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875A7"/>
    <w:rPr>
      <w:rFonts w:ascii="Times" w:eastAsia="Times New Roman" w:hAnsi="Times" w:cs="Times New Roman"/>
      <w:b/>
      <w:sz w:val="28"/>
      <w:szCs w:val="20"/>
      <w:lang w:eastAsia="de-DE"/>
    </w:rPr>
  </w:style>
  <w:style w:type="paragraph" w:styleId="Kopfzeile">
    <w:name w:val="header"/>
    <w:basedOn w:val="Standard"/>
    <w:link w:val="KopfzeileZchn"/>
    <w:rsid w:val="002875A7"/>
    <w:pPr>
      <w:tabs>
        <w:tab w:val="center" w:pos="4536"/>
        <w:tab w:val="right" w:pos="9072"/>
      </w:tabs>
      <w:spacing w:after="0" w:line="360" w:lineRule="atLeast"/>
    </w:pPr>
    <w:rPr>
      <w:rFonts w:ascii="Times" w:eastAsia="Times New Roman" w:hAnsi="Times" w:cs="Times New Roman"/>
      <w:sz w:val="28"/>
      <w:szCs w:val="20"/>
      <w:lang w:eastAsia="de-DE"/>
    </w:rPr>
  </w:style>
  <w:style w:type="character" w:customStyle="1" w:styleId="KopfzeileZchn">
    <w:name w:val="Kopfzeile Zchn"/>
    <w:basedOn w:val="Absatz-Standardschriftart"/>
    <w:link w:val="Kopfzeile"/>
    <w:semiHidden/>
    <w:rsid w:val="002875A7"/>
    <w:rPr>
      <w:rFonts w:ascii="Times" w:eastAsia="Times New Roman" w:hAnsi="Times" w:cs="Times New Roman"/>
      <w:sz w:val="28"/>
      <w:szCs w:val="20"/>
      <w:lang w:eastAsia="de-DE"/>
    </w:rPr>
  </w:style>
  <w:style w:type="paragraph" w:styleId="Textkrper-Einzug2">
    <w:name w:val="Body Text Indent 2"/>
    <w:basedOn w:val="Standard"/>
    <w:link w:val="Textkrper-Einzug2Zchn"/>
    <w:semiHidden/>
    <w:rsid w:val="002875A7"/>
    <w:pPr>
      <w:spacing w:before="120" w:after="0" w:line="240" w:lineRule="atLeast"/>
      <w:ind w:left="567" w:hanging="567"/>
    </w:pPr>
    <w:rPr>
      <w:rFonts w:ascii="Times" w:eastAsia="Times New Roman" w:hAnsi="Times" w:cs="Times New Roman"/>
      <w:sz w:val="28"/>
      <w:szCs w:val="20"/>
      <w:lang w:eastAsia="de-DE"/>
    </w:rPr>
  </w:style>
  <w:style w:type="character" w:customStyle="1" w:styleId="Textkrper-Einzug2Zchn">
    <w:name w:val="Textkörper-Einzug 2 Zchn"/>
    <w:basedOn w:val="Absatz-Standardschriftart"/>
    <w:link w:val="Textkrper-Einzug2"/>
    <w:semiHidden/>
    <w:rsid w:val="002875A7"/>
    <w:rPr>
      <w:rFonts w:ascii="Times" w:eastAsia="Times New Roman" w:hAnsi="Times" w:cs="Times New Roman"/>
      <w:sz w:val="28"/>
      <w:szCs w:val="20"/>
      <w:lang w:eastAsia="de-DE"/>
    </w:rPr>
  </w:style>
  <w:style w:type="paragraph" w:styleId="Listenabsatz">
    <w:name w:val="List Paragraph"/>
    <w:basedOn w:val="Standard"/>
    <w:uiPriority w:val="34"/>
    <w:qFormat/>
    <w:rsid w:val="00630B32"/>
    <w:pPr>
      <w:spacing w:after="0" w:line="240" w:lineRule="auto"/>
      <w:ind w:left="720"/>
    </w:pPr>
    <w:rPr>
      <w:rFonts w:ascii="Times New Roman" w:eastAsia="Calibri" w:hAnsi="Times New Roman" w:cs="Times New Roman"/>
      <w:sz w:val="24"/>
      <w:szCs w:val="24"/>
      <w:lang w:eastAsia="de-DE"/>
    </w:rPr>
  </w:style>
  <w:style w:type="paragraph" w:styleId="Textkrper-Einzug3">
    <w:name w:val="Body Text Indent 3"/>
    <w:basedOn w:val="Standard"/>
    <w:link w:val="Textkrper-Einzug3Zchn"/>
    <w:uiPriority w:val="99"/>
    <w:semiHidden/>
    <w:unhideWhenUsed/>
    <w:rsid w:val="00B137B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B137B0"/>
    <w:rPr>
      <w:sz w:val="16"/>
      <w:szCs w:val="16"/>
    </w:rPr>
  </w:style>
  <w:style w:type="character" w:customStyle="1" w:styleId="berschrift3Zchn">
    <w:name w:val="Überschrift 3 Zchn"/>
    <w:basedOn w:val="Absatz-Standardschriftart"/>
    <w:link w:val="berschrift3"/>
    <w:uiPriority w:val="9"/>
    <w:semiHidden/>
    <w:rsid w:val="009E68DC"/>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unhideWhenUsed/>
    <w:rsid w:val="00625926"/>
    <w:rPr>
      <w:color w:val="0563C1" w:themeColor="hyperlink"/>
      <w:u w:val="single"/>
    </w:rPr>
  </w:style>
  <w:style w:type="character" w:styleId="BesuchterHyperlink">
    <w:name w:val="FollowedHyperlink"/>
    <w:basedOn w:val="Absatz-Standardschriftart"/>
    <w:uiPriority w:val="99"/>
    <w:semiHidden/>
    <w:unhideWhenUsed/>
    <w:rsid w:val="006259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konie-wuerttemberg.de/wd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56BCB11.dotm</Template>
  <TotalTime>0</TotalTime>
  <Pages>7</Pages>
  <Words>1980</Words>
  <Characters>12475</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Martin</dc:creator>
  <cp:keywords/>
  <dc:description/>
  <cp:lastModifiedBy>Fendrich, Leila</cp:lastModifiedBy>
  <cp:revision>19</cp:revision>
  <dcterms:created xsi:type="dcterms:W3CDTF">2021-10-23T14:36:00Z</dcterms:created>
  <dcterms:modified xsi:type="dcterms:W3CDTF">2021-12-09T14:54:00Z</dcterms:modified>
</cp:coreProperties>
</file>