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42" w:rsidRDefault="00372542" w:rsidP="00D165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512">
        <w:rPr>
          <w:rFonts w:ascii="Arial" w:hAnsi="Arial" w:cs="Arial"/>
          <w:sz w:val="24"/>
          <w:szCs w:val="24"/>
        </w:rPr>
        <w:t>Nach dem Kollektenplan 2023 ist das Gottesdienstopfer am Karfreitag, 7. April 2023, für die gemeinsame Aktion von Landeskirche und Diakonie</w:t>
      </w:r>
      <w:r w:rsidR="00F0242B" w:rsidRPr="00D16512">
        <w:rPr>
          <w:rFonts w:ascii="Arial" w:hAnsi="Arial" w:cs="Arial"/>
          <w:sz w:val="24"/>
          <w:szCs w:val="24"/>
        </w:rPr>
        <w:t xml:space="preserve"> Württemberg </w:t>
      </w:r>
      <w:r w:rsidRPr="00D16512">
        <w:rPr>
          <w:rFonts w:ascii="Arial" w:hAnsi="Arial" w:cs="Arial"/>
          <w:sz w:val="24"/>
          <w:szCs w:val="24"/>
        </w:rPr>
        <w:t>Hoffnung für Osteuropa empfohlen. Hierzu ergeht folgender Opferaufruf des Landesbischofs:</w:t>
      </w:r>
    </w:p>
    <w:p w:rsidR="00D16512" w:rsidRPr="00D16512" w:rsidRDefault="00D16512" w:rsidP="00D165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2542" w:rsidRPr="00D16512" w:rsidRDefault="00372542" w:rsidP="00D165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512">
        <w:rPr>
          <w:rFonts w:ascii="Arial" w:hAnsi="Arial" w:cs="Arial"/>
          <w:sz w:val="24"/>
          <w:szCs w:val="24"/>
        </w:rPr>
        <w:t>Hoffnung für Osteuropa setzt seit 30 Jahren Zeichen der Hoffnung – in der Unterstützung von geflüchteten Menschen und gesellschaftlichen Minderh</w:t>
      </w:r>
      <w:r w:rsidR="008E5C83" w:rsidRPr="00D16512">
        <w:rPr>
          <w:rFonts w:ascii="Arial" w:hAnsi="Arial" w:cs="Arial"/>
          <w:sz w:val="24"/>
          <w:szCs w:val="24"/>
        </w:rPr>
        <w:t>eiten oder</w:t>
      </w:r>
      <w:r w:rsidRPr="00D16512">
        <w:rPr>
          <w:rFonts w:ascii="Arial" w:hAnsi="Arial" w:cs="Arial"/>
          <w:sz w:val="24"/>
          <w:szCs w:val="24"/>
        </w:rPr>
        <w:t xml:space="preserve"> von Menschen ohne Obdach und Einkommen, in der Pflege von kranken und gebrechlichen Menschen und in der Inklusion von Menschen mit</w:t>
      </w:r>
      <w:r w:rsidR="008E5C83" w:rsidRPr="00D16512">
        <w:rPr>
          <w:rFonts w:ascii="Arial" w:hAnsi="Arial" w:cs="Arial"/>
          <w:sz w:val="24"/>
          <w:szCs w:val="24"/>
        </w:rPr>
        <w:t xml:space="preserve"> Behinderung.</w:t>
      </w:r>
    </w:p>
    <w:p w:rsidR="00F0242B" w:rsidRDefault="00F0242B" w:rsidP="00D165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512">
        <w:rPr>
          <w:rFonts w:ascii="Arial" w:hAnsi="Arial" w:cs="Arial"/>
          <w:sz w:val="24"/>
          <w:szCs w:val="24"/>
        </w:rPr>
        <w:t>„Euch aber lasse der Herr wachsen und immer reicher werden in der Liebe untereinander und zu jedermann, wie auch wir sie zu euch haben.“ (1. Thessalonicher 3,12).</w:t>
      </w:r>
    </w:p>
    <w:p w:rsidR="00D16512" w:rsidRPr="00D16512" w:rsidRDefault="00D16512" w:rsidP="00D165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242B" w:rsidRDefault="00F0242B" w:rsidP="00D165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512">
        <w:rPr>
          <w:rFonts w:ascii="Arial" w:hAnsi="Arial" w:cs="Arial"/>
          <w:sz w:val="24"/>
          <w:szCs w:val="24"/>
        </w:rPr>
        <w:t xml:space="preserve">Damit die Hoffnungs-Projekte unserer kirchlich-diakonischen Partner in </w:t>
      </w:r>
      <w:r w:rsidR="008E5C83" w:rsidRPr="00D16512">
        <w:rPr>
          <w:rFonts w:ascii="Arial" w:hAnsi="Arial" w:cs="Arial"/>
          <w:sz w:val="24"/>
          <w:szCs w:val="24"/>
        </w:rPr>
        <w:t>den</w:t>
      </w:r>
      <w:r w:rsidRPr="00D16512">
        <w:rPr>
          <w:rFonts w:ascii="Arial" w:hAnsi="Arial" w:cs="Arial"/>
          <w:sz w:val="24"/>
          <w:szCs w:val="24"/>
        </w:rPr>
        <w:t xml:space="preserve"> östlichen Na</w:t>
      </w:r>
      <w:r w:rsidR="008E5C83" w:rsidRPr="00D16512">
        <w:rPr>
          <w:rFonts w:ascii="Arial" w:hAnsi="Arial" w:cs="Arial"/>
          <w:sz w:val="24"/>
          <w:szCs w:val="24"/>
        </w:rPr>
        <w:t xml:space="preserve">chbarländern weitergehen können, </w:t>
      </w:r>
      <w:r w:rsidRPr="00D16512">
        <w:rPr>
          <w:rFonts w:ascii="Arial" w:hAnsi="Arial" w:cs="Arial"/>
          <w:sz w:val="24"/>
          <w:szCs w:val="24"/>
        </w:rPr>
        <w:t xml:space="preserve">rufen die Evangelische Landeskirche und die </w:t>
      </w:r>
      <w:r w:rsidR="008E5C83" w:rsidRPr="00D16512">
        <w:rPr>
          <w:rFonts w:ascii="Arial" w:hAnsi="Arial" w:cs="Arial"/>
          <w:sz w:val="24"/>
          <w:szCs w:val="24"/>
        </w:rPr>
        <w:t>Diakonie in Württemberg zu</w:t>
      </w:r>
      <w:r w:rsidRPr="00D16512">
        <w:rPr>
          <w:rFonts w:ascii="Arial" w:hAnsi="Arial" w:cs="Arial"/>
          <w:sz w:val="24"/>
          <w:szCs w:val="24"/>
        </w:rPr>
        <w:t xml:space="preserve"> finanzieller Unterstützung von Hoffnung für Osteuropa</w:t>
      </w:r>
      <w:r w:rsidR="003C3DC3" w:rsidRPr="00D16512">
        <w:rPr>
          <w:rFonts w:ascii="Arial" w:hAnsi="Arial" w:cs="Arial"/>
          <w:sz w:val="24"/>
          <w:szCs w:val="24"/>
        </w:rPr>
        <w:t xml:space="preserve"> auf</w:t>
      </w:r>
      <w:r w:rsidR="008E5C83" w:rsidRPr="00D16512">
        <w:rPr>
          <w:rFonts w:ascii="Arial" w:hAnsi="Arial" w:cs="Arial"/>
          <w:sz w:val="24"/>
          <w:szCs w:val="24"/>
        </w:rPr>
        <w:t>. Wir</w:t>
      </w:r>
      <w:r w:rsidRPr="00D16512">
        <w:rPr>
          <w:rFonts w:ascii="Arial" w:hAnsi="Arial" w:cs="Arial"/>
          <w:sz w:val="24"/>
          <w:szCs w:val="24"/>
        </w:rPr>
        <w:t xml:space="preserve"> bitten um Ihre Fürbitte und danken herzlich für Ihre Gaben.</w:t>
      </w:r>
    </w:p>
    <w:p w:rsidR="00F35AED" w:rsidRPr="00D16512" w:rsidRDefault="00F35AED" w:rsidP="00D1651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3DC3" w:rsidRDefault="003C3DC3" w:rsidP="003C3D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 </w:t>
      </w:r>
      <w:r w:rsidR="00D16512">
        <w:rPr>
          <w:rFonts w:ascii="Arial" w:hAnsi="Arial" w:cs="Arial"/>
        </w:rPr>
        <w:t>r n s t – W i l h e l m  G o h l</w:t>
      </w:r>
    </w:p>
    <w:sectPr w:rsidR="003C3D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42"/>
    <w:rsid w:val="00372542"/>
    <w:rsid w:val="003C3DC3"/>
    <w:rsid w:val="00565B14"/>
    <w:rsid w:val="007069B9"/>
    <w:rsid w:val="007B6694"/>
    <w:rsid w:val="008E5C83"/>
    <w:rsid w:val="00D16512"/>
    <w:rsid w:val="00F0242B"/>
    <w:rsid w:val="00F35AED"/>
    <w:rsid w:val="00F7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571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E5C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571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E5C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EC9F5D6D.dotm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Württemberg e.V.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Thorsteinsson, Pétur</dc:creator>
  <cp:lastModifiedBy>Schmucker</cp:lastModifiedBy>
  <cp:revision>3</cp:revision>
  <dcterms:created xsi:type="dcterms:W3CDTF">2023-03-14T08:29:00Z</dcterms:created>
  <dcterms:modified xsi:type="dcterms:W3CDTF">2023-03-14T08:29:00Z</dcterms:modified>
</cp:coreProperties>
</file>