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40" w:rsidRDefault="00C03EAC">
      <w:pPr>
        <w:rPr>
          <w:rFonts w:ascii="Arial" w:hAnsi="Arial" w:cs="Arial"/>
        </w:rPr>
      </w:pPr>
      <w:r w:rsidRPr="00C03EAC">
        <w:rPr>
          <w:rFonts w:ascii="Arial" w:hAnsi="Arial" w:cs="Arial"/>
        </w:rPr>
        <w:t>[</w:t>
      </w:r>
      <w:r>
        <w:rPr>
          <w:rFonts w:ascii="Arial" w:hAnsi="Arial" w:cs="Arial"/>
        </w:rPr>
        <w:t xml:space="preserve"> </w:t>
      </w:r>
      <w:r w:rsidRPr="00C03EAC">
        <w:rPr>
          <w:rFonts w:ascii="Arial" w:hAnsi="Arial" w:cs="Arial"/>
        </w:rPr>
        <w:t>Textvorschlag Gemeindebrief</w:t>
      </w:r>
      <w:r w:rsidRPr="00C03EAC">
        <w:rPr>
          <w:rFonts w:ascii="Arial" w:hAnsi="Arial" w:cs="Arial"/>
        </w:rPr>
        <w:t>, Arial 11pt</w:t>
      </w:r>
      <w:r w:rsidR="00FC7B40">
        <w:rPr>
          <w:rFonts w:ascii="Arial" w:hAnsi="Arial" w:cs="Arial"/>
        </w:rPr>
        <w:t xml:space="preserve"> (Kopfzeile Arial Black 16 </w:t>
      </w:r>
      <w:proofErr w:type="spellStart"/>
      <w:r w:rsidR="00FC7B40">
        <w:rPr>
          <w:rFonts w:ascii="Arial" w:hAnsi="Arial" w:cs="Arial"/>
        </w:rPr>
        <w:t>pt</w:t>
      </w:r>
      <w:proofErr w:type="spellEnd"/>
      <w:r w:rsidR="00FC7B40">
        <w:rPr>
          <w:rFonts w:ascii="Arial" w:hAnsi="Arial" w:cs="Arial"/>
        </w:rPr>
        <w:t>)]</w:t>
      </w:r>
    </w:p>
    <w:p w:rsidR="00C03EAC" w:rsidRDefault="00FC7B40">
      <w:pPr>
        <w:rPr>
          <w:rFonts w:ascii="Arial" w:hAnsi="Arial" w:cs="Arial"/>
        </w:rPr>
      </w:pPr>
      <w:r>
        <w:rPr>
          <w:rFonts w:ascii="Arial" w:hAnsi="Arial" w:cs="Arial"/>
        </w:rPr>
        <w:t xml:space="preserve">[ Text = </w:t>
      </w:r>
      <w:proofErr w:type="spellStart"/>
      <w:r w:rsidR="0027664C">
        <w:rPr>
          <w:rFonts w:ascii="Arial" w:hAnsi="Arial" w:cs="Arial"/>
        </w:rPr>
        <w:t>ca</w:t>
      </w:r>
      <w:proofErr w:type="spellEnd"/>
      <w:r w:rsidR="0027664C">
        <w:rPr>
          <w:rFonts w:ascii="Arial" w:hAnsi="Arial" w:cs="Arial"/>
        </w:rPr>
        <w:t xml:space="preserve"> 1.200</w:t>
      </w:r>
      <w:r w:rsidR="00717F8C">
        <w:rPr>
          <w:rFonts w:ascii="Arial" w:hAnsi="Arial" w:cs="Arial"/>
        </w:rPr>
        <w:t xml:space="preserve"> Zeichen (mit Leerzeichen)</w:t>
      </w:r>
      <w:r w:rsidR="00C03EAC">
        <w:rPr>
          <w:rFonts w:ascii="Arial" w:hAnsi="Arial" w:cs="Arial"/>
        </w:rPr>
        <w:t xml:space="preserve"> </w:t>
      </w:r>
      <w:r w:rsidR="00C03EAC" w:rsidRPr="00C03EAC">
        <w:rPr>
          <w:rFonts w:ascii="Arial" w:hAnsi="Arial" w:cs="Arial"/>
        </w:rPr>
        <w:t>]</w:t>
      </w:r>
    </w:p>
    <w:p w:rsidR="00C03EAC" w:rsidRDefault="00C03EAC">
      <w:pPr>
        <w:rPr>
          <w:rFonts w:ascii="Arial" w:hAnsi="Arial" w:cs="Arial"/>
        </w:rPr>
      </w:pPr>
      <w:r>
        <w:rPr>
          <w:rFonts w:ascii="Arial" w:hAnsi="Arial" w:cs="Arial"/>
        </w:rPr>
        <w:t>[ Diakonieblau CMYK 100.0.0.0 // RGB 0.155.220 // HEX #009BDC ]</w:t>
      </w:r>
    </w:p>
    <w:p w:rsidR="00C03EAC" w:rsidRPr="00717F8C" w:rsidRDefault="00C03EAC">
      <w:pPr>
        <w:rPr>
          <w:rFonts w:ascii="Arial" w:hAnsi="Arial" w:cs="Arial"/>
          <w:lang w:val="en-GB"/>
        </w:rPr>
      </w:pPr>
      <w:r w:rsidRPr="0027664C">
        <w:rPr>
          <w:rFonts w:ascii="Arial" w:hAnsi="Arial" w:cs="Arial"/>
        </w:rPr>
        <w:t xml:space="preserve">[ </w:t>
      </w:r>
      <w:r w:rsidR="00717F8C" w:rsidRPr="0027664C">
        <w:rPr>
          <w:rFonts w:ascii="Arial" w:hAnsi="Arial" w:cs="Arial"/>
        </w:rPr>
        <w:t>Diakonie-Violett CMYK 80.100.20.0 // RGB 90.37.114 // HE</w:t>
      </w:r>
      <w:r w:rsidR="00717F8C" w:rsidRPr="00717F8C">
        <w:rPr>
          <w:rFonts w:ascii="Arial" w:hAnsi="Arial" w:cs="Arial"/>
          <w:lang w:val="en-GB"/>
        </w:rPr>
        <w:t>X #5A2572 ]</w:t>
      </w:r>
    </w:p>
    <w:p w:rsidR="00C03EAC" w:rsidRDefault="00C03EAC">
      <w:pPr>
        <w:rPr>
          <w:rFonts w:ascii="Arial" w:hAnsi="Arial" w:cs="Arial"/>
        </w:rPr>
      </w:pPr>
      <w:r>
        <w:rPr>
          <w:rFonts w:ascii="Arial" w:hAnsi="Arial" w:cs="Arial"/>
        </w:rPr>
        <w:t xml:space="preserve">[Bilder stehen auf </w:t>
      </w:r>
      <w:hyperlink r:id="rId5" w:history="1">
        <w:r w:rsidRPr="00837774">
          <w:rPr>
            <w:rStyle w:val="Hyperlink"/>
            <w:rFonts w:ascii="Arial" w:hAnsi="Arial" w:cs="Arial"/>
          </w:rPr>
          <w:t>https://www.diakonie-wuerttemberg.de/hilfe-weltweit/hoffnung-fuer-osteuropa/downloads</w:t>
        </w:r>
      </w:hyperlink>
      <w:r>
        <w:rPr>
          <w:rFonts w:ascii="Arial" w:hAnsi="Arial" w:cs="Arial"/>
        </w:rPr>
        <w:t xml:space="preserve"> zur Verfügung - Bitte vor allem das Doppellogo </w:t>
      </w:r>
      <w:proofErr w:type="spellStart"/>
      <w:r>
        <w:rPr>
          <w:rFonts w:ascii="Arial" w:hAnsi="Arial" w:cs="Arial"/>
        </w:rPr>
        <w:t>Hfo</w:t>
      </w:r>
      <w:proofErr w:type="spellEnd"/>
      <w:r>
        <w:rPr>
          <w:rFonts w:ascii="Arial" w:hAnsi="Arial" w:cs="Arial"/>
        </w:rPr>
        <w:t>/Diakonie und das Logo der Landeskirche mit veröffentlichen</w:t>
      </w:r>
      <w:r w:rsidR="003D3780">
        <w:rPr>
          <w:rFonts w:ascii="Arial" w:hAnsi="Arial" w:cs="Arial"/>
        </w:rPr>
        <w:t>.</w:t>
      </w:r>
      <w:bookmarkStart w:id="0" w:name="_GoBack"/>
      <w:bookmarkEnd w:id="0"/>
      <w:r>
        <w:rPr>
          <w:rFonts w:ascii="Arial" w:hAnsi="Arial" w:cs="Arial"/>
        </w:rPr>
        <w:t xml:space="preserve">] </w:t>
      </w:r>
    </w:p>
    <w:p w:rsidR="00F76542" w:rsidRPr="00FC7B40" w:rsidRDefault="00FC7B40">
      <w:pPr>
        <w:rPr>
          <w:rFonts w:ascii="Arial Black" w:hAnsi="Arial Black" w:cs="Arial"/>
          <w:color w:val="5A2572"/>
          <w:sz w:val="28"/>
        </w:rPr>
      </w:pPr>
      <w:r w:rsidRPr="00FC7B40">
        <w:rPr>
          <w:rFonts w:ascii="Arial Black" w:hAnsi="Arial Black" w:cs="Arial"/>
          <w:color w:val="5A2572"/>
          <w:sz w:val="28"/>
        </w:rPr>
        <w:t>Teilhabe stärken – Ausgrenzung überwinden</w:t>
      </w:r>
    </w:p>
    <w:p w:rsidR="000F725A" w:rsidRDefault="000F725A">
      <w:pPr>
        <w:rPr>
          <w:rFonts w:ascii="Arial" w:hAnsi="Arial" w:cs="Arial"/>
        </w:rPr>
      </w:pPr>
      <w:r w:rsidRPr="000F725A">
        <w:rPr>
          <w:rFonts w:ascii="Arial" w:hAnsi="Arial" w:cs="Arial"/>
          <w:b/>
          <w:color w:val="009BDC"/>
        </w:rPr>
        <w:t>Hoffnung für Osteuropa</w:t>
      </w:r>
      <w:r w:rsidRPr="000F725A">
        <w:rPr>
          <w:rFonts w:ascii="Arial" w:hAnsi="Arial" w:cs="Arial"/>
          <w:color w:val="009BDC"/>
        </w:rPr>
        <w:t xml:space="preserve"> </w:t>
      </w:r>
      <w:r>
        <w:rPr>
          <w:rFonts w:ascii="Arial" w:hAnsi="Arial" w:cs="Arial"/>
        </w:rPr>
        <w:t>steht auch in diesem Jahr den Hilfesuchenden in Mittel-, Südost- und Osteuropa zur Seite. Im Gottesdienst am Karfreitag in unserer</w:t>
      </w:r>
      <w:r w:rsidRPr="000F725A">
        <w:rPr>
          <w:rFonts w:ascii="Arial" w:hAnsi="Arial" w:cs="Arial"/>
          <w:color w:val="FF0000"/>
        </w:rPr>
        <w:t xml:space="preserve"> XXX NAME DER KIRCHE um UHRZEIT XXX </w:t>
      </w:r>
      <w:r>
        <w:rPr>
          <w:rFonts w:ascii="Arial" w:hAnsi="Arial" w:cs="Arial"/>
        </w:rPr>
        <w:t xml:space="preserve">bitten wir um das Opfer für </w:t>
      </w:r>
      <w:r w:rsidRPr="000F725A">
        <w:rPr>
          <w:rFonts w:ascii="Arial" w:hAnsi="Arial" w:cs="Arial"/>
          <w:b/>
          <w:color w:val="009BDC"/>
        </w:rPr>
        <w:t>Hoffnung für Osteuropa</w:t>
      </w:r>
      <w:r>
        <w:rPr>
          <w:rFonts w:ascii="Arial" w:hAnsi="Arial" w:cs="Arial"/>
        </w:rPr>
        <w:t>.</w:t>
      </w:r>
    </w:p>
    <w:p w:rsidR="00E31E1F" w:rsidRDefault="00F76542">
      <w:pPr>
        <w:rPr>
          <w:rFonts w:ascii="Arial" w:hAnsi="Arial" w:cs="Arial"/>
        </w:rPr>
      </w:pPr>
      <w:r>
        <w:rPr>
          <w:rFonts w:ascii="Arial" w:hAnsi="Arial" w:cs="Arial"/>
        </w:rPr>
        <w:t xml:space="preserve">Unter der Überschrift „Teilhabe stärken und Ausgrenzung überwinden“ ist die 29. Spendenaktion von </w:t>
      </w:r>
      <w:r w:rsidRPr="00F76542">
        <w:rPr>
          <w:rFonts w:ascii="Arial" w:hAnsi="Arial" w:cs="Arial"/>
          <w:b/>
          <w:color w:val="009BDC"/>
        </w:rPr>
        <w:t>Hoffnung für Osteuropa</w:t>
      </w:r>
      <w:r>
        <w:rPr>
          <w:rFonts w:ascii="Arial" w:hAnsi="Arial" w:cs="Arial"/>
        </w:rPr>
        <w:t xml:space="preserve"> gestartet.</w:t>
      </w:r>
      <w:r w:rsidR="00C03EAC" w:rsidRPr="00C03EAC">
        <w:rPr>
          <w:rFonts w:ascii="Arial" w:hAnsi="Arial" w:cs="Arial"/>
        </w:rPr>
        <w:t xml:space="preserve"> </w:t>
      </w:r>
      <w:r>
        <w:rPr>
          <w:rFonts w:ascii="Arial" w:hAnsi="Arial" w:cs="Arial"/>
        </w:rPr>
        <w:t>Im Fokus stehen Projekte mit Ge</w:t>
      </w:r>
      <w:r w:rsidR="00FC7B40">
        <w:rPr>
          <w:rFonts w:ascii="Arial" w:hAnsi="Arial" w:cs="Arial"/>
        </w:rPr>
        <w:t xml:space="preserve">flüchteten in Griechenland, Migranten in Rumänien, Obdachlosen in Russland, </w:t>
      </w:r>
      <w:r>
        <w:rPr>
          <w:rFonts w:ascii="Arial" w:hAnsi="Arial" w:cs="Arial"/>
        </w:rPr>
        <w:t xml:space="preserve">Roma in Serbien und </w:t>
      </w:r>
      <w:r w:rsidR="00FC7B40">
        <w:rPr>
          <w:rFonts w:ascii="Arial" w:hAnsi="Arial" w:cs="Arial"/>
        </w:rPr>
        <w:t>Arbeitslosen in der Slowakei.</w:t>
      </w:r>
    </w:p>
    <w:p w:rsidR="00FC7B40" w:rsidRDefault="00FC7B40">
      <w:pPr>
        <w:rPr>
          <w:rFonts w:ascii="Arial" w:hAnsi="Arial" w:cs="Arial"/>
        </w:rPr>
      </w:pPr>
      <w:r>
        <w:rPr>
          <w:rFonts w:ascii="Arial" w:hAnsi="Arial" w:cs="Arial"/>
        </w:rPr>
        <w:t xml:space="preserve">In Ihrem Aufruf zur Unterstützung schreiben Landesbischof </w:t>
      </w:r>
      <w:proofErr w:type="spellStart"/>
      <w:r>
        <w:rPr>
          <w:rFonts w:ascii="Arial" w:hAnsi="Arial" w:cs="Arial"/>
        </w:rPr>
        <w:t>July</w:t>
      </w:r>
      <w:proofErr w:type="spellEnd"/>
      <w:r>
        <w:rPr>
          <w:rFonts w:ascii="Arial" w:hAnsi="Arial" w:cs="Arial"/>
        </w:rPr>
        <w:t xml:space="preserve"> und Oberkirchenrätin Noller </w:t>
      </w:r>
      <w:proofErr w:type="spellStart"/>
      <w:r>
        <w:rPr>
          <w:rFonts w:ascii="Arial" w:hAnsi="Arial" w:cs="Arial"/>
        </w:rPr>
        <w:t>u.A.</w:t>
      </w:r>
      <w:proofErr w:type="spellEnd"/>
      <w:r>
        <w:rPr>
          <w:rFonts w:ascii="Arial" w:hAnsi="Arial" w:cs="Arial"/>
        </w:rPr>
        <w:t>: „</w:t>
      </w:r>
      <w:r w:rsidRPr="00FC7B40">
        <w:rPr>
          <w:rFonts w:ascii="Arial" w:hAnsi="Arial" w:cs="Arial"/>
          <w:b/>
          <w:color w:val="009BDC"/>
        </w:rPr>
        <w:t>Hoffnung für Osteuropa</w:t>
      </w:r>
      <w:r w:rsidRPr="00FC7B40">
        <w:rPr>
          <w:rFonts w:ascii="Arial" w:hAnsi="Arial" w:cs="Arial"/>
          <w:color w:val="009BDC"/>
        </w:rPr>
        <w:t xml:space="preserve"> </w:t>
      </w:r>
      <w:r>
        <w:rPr>
          <w:rFonts w:ascii="Arial" w:hAnsi="Arial" w:cs="Arial"/>
        </w:rPr>
        <w:t>ist seit rund dreißig Jahren unser Gütesiegel und Versprechen. Das Leben und die Werke Jesu Christi sind unser Ansporn. In seiner Tradition sehen wir uns berufen, Menschen zur Seite zu stehen, die aktuell Unterstützung brauchen. Das geht nur mit Ihnen, liebe Spenderinnen und Spender.“</w:t>
      </w:r>
    </w:p>
    <w:p w:rsidR="000F725A" w:rsidRPr="000F725A" w:rsidRDefault="000F725A">
      <w:pPr>
        <w:rPr>
          <w:rFonts w:ascii="Arial Black" w:hAnsi="Arial Black" w:cs="Arial"/>
          <w:color w:val="5A2572"/>
          <w:sz w:val="32"/>
          <w:szCs w:val="32"/>
        </w:rPr>
      </w:pPr>
      <w:r w:rsidRPr="000F725A">
        <w:rPr>
          <w:rFonts w:ascii="Arial Black" w:hAnsi="Arial Black" w:cs="Arial"/>
          <w:color w:val="5A2572"/>
          <w:sz w:val="32"/>
          <w:szCs w:val="32"/>
        </w:rPr>
        <w:t>Spendenkonto</w:t>
      </w:r>
    </w:p>
    <w:p w:rsidR="000F725A" w:rsidRDefault="000F725A">
      <w:pPr>
        <w:rPr>
          <w:rFonts w:ascii="Arial" w:hAnsi="Arial" w:cs="Arial"/>
        </w:rPr>
      </w:pPr>
      <w:r>
        <w:rPr>
          <w:rFonts w:ascii="Arial" w:hAnsi="Arial" w:cs="Arial"/>
        </w:rPr>
        <w:t>Diakonisches Werk Württemberg</w:t>
      </w:r>
      <w:r>
        <w:rPr>
          <w:rFonts w:ascii="Arial" w:hAnsi="Arial" w:cs="Arial"/>
        </w:rPr>
        <w:br/>
        <w:t>Heilbronner Straße 180</w:t>
      </w:r>
      <w:r>
        <w:rPr>
          <w:rFonts w:ascii="Arial" w:hAnsi="Arial" w:cs="Arial"/>
        </w:rPr>
        <w:br/>
        <w:t>70191 Stuttgart (Tel. 0711 1656 282)</w:t>
      </w:r>
    </w:p>
    <w:p w:rsidR="000F725A" w:rsidRDefault="000F725A">
      <w:pPr>
        <w:rPr>
          <w:rFonts w:ascii="Arial" w:hAnsi="Arial" w:cs="Arial"/>
        </w:rPr>
      </w:pPr>
      <w:r>
        <w:rPr>
          <w:rFonts w:ascii="Arial" w:hAnsi="Arial" w:cs="Arial"/>
        </w:rPr>
        <w:t xml:space="preserve">Zweck: </w:t>
      </w:r>
      <w:r w:rsidRPr="000F725A">
        <w:rPr>
          <w:rFonts w:ascii="Arial" w:hAnsi="Arial" w:cs="Arial"/>
          <w:b/>
          <w:color w:val="009BDC"/>
        </w:rPr>
        <w:t>Hoffnung für Osteuropa</w:t>
      </w:r>
    </w:p>
    <w:p w:rsidR="000F725A" w:rsidRDefault="000F725A">
      <w:pPr>
        <w:rPr>
          <w:rFonts w:ascii="Arial" w:hAnsi="Arial" w:cs="Arial"/>
        </w:rPr>
      </w:pPr>
      <w:r>
        <w:rPr>
          <w:rFonts w:ascii="Arial" w:hAnsi="Arial" w:cs="Arial"/>
        </w:rPr>
        <w:t>Evangelische Bank</w:t>
      </w:r>
      <w:r>
        <w:rPr>
          <w:rFonts w:ascii="Arial" w:hAnsi="Arial" w:cs="Arial"/>
        </w:rPr>
        <w:br/>
        <w:t>IBAN DE37 5206 0410 0000 4080 00</w:t>
      </w:r>
    </w:p>
    <w:p w:rsidR="000F725A" w:rsidRPr="000F725A" w:rsidRDefault="000F725A" w:rsidP="000F725A">
      <w:pPr>
        <w:rPr>
          <w:rFonts w:ascii="Arial Black" w:hAnsi="Arial Black" w:cs="Arial"/>
          <w:color w:val="5A2572"/>
          <w:sz w:val="32"/>
          <w:szCs w:val="32"/>
        </w:rPr>
      </w:pPr>
      <w:r>
        <w:rPr>
          <w:rFonts w:ascii="Arial Black" w:hAnsi="Arial Black" w:cs="Arial"/>
          <w:color w:val="5A2572"/>
          <w:sz w:val="32"/>
          <w:szCs w:val="32"/>
        </w:rPr>
        <w:t>www.diakonie-wuerttemberg.de/hoffnung</w:t>
      </w:r>
    </w:p>
    <w:p w:rsidR="000F725A" w:rsidRPr="00C03EAC" w:rsidRDefault="000F725A">
      <w:pPr>
        <w:rPr>
          <w:rFonts w:ascii="Arial" w:hAnsi="Arial" w:cs="Arial"/>
        </w:rPr>
      </w:pPr>
    </w:p>
    <w:sectPr w:rsidR="000F725A" w:rsidRPr="00C03E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AC"/>
    <w:rsid w:val="000F725A"/>
    <w:rsid w:val="0027664C"/>
    <w:rsid w:val="003D3780"/>
    <w:rsid w:val="00565B14"/>
    <w:rsid w:val="00717F8C"/>
    <w:rsid w:val="007B6694"/>
    <w:rsid w:val="00C03EAC"/>
    <w:rsid w:val="00D00654"/>
    <w:rsid w:val="00F76542"/>
    <w:rsid w:val="00FC7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3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3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akonie-wuerttemberg.de/hilfe-weltweit/hoffnung-fuer-osteuropa/download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1D687D52.dotm</Template>
  <TotalTime>0</TotalTime>
  <Pages>1</Pages>
  <Words>216</Words>
  <Characters>1559</Characters>
  <Application>Microsoft Office Word</Application>
  <DocSecurity>0</DocSecurity>
  <Lines>28</Lines>
  <Paragraphs>23</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Thorsteinsson, Pétur</dc:creator>
  <cp:lastModifiedBy>Thorsteinsson, Pétur</cp:lastModifiedBy>
  <cp:revision>5</cp:revision>
  <dcterms:created xsi:type="dcterms:W3CDTF">2022-02-09T14:48:00Z</dcterms:created>
  <dcterms:modified xsi:type="dcterms:W3CDTF">2022-02-09T15:10:00Z</dcterms:modified>
</cp:coreProperties>
</file>